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3F7FB"/>
  <w:body>
    <w:p w14:paraId="7D2976F9" w14:textId="68FB6A9A" w:rsidR="00FA5E30" w:rsidRDefault="00FA5E30" w:rsidP="00F36E77">
      <w:pPr>
        <w:rPr>
          <w:rFonts w:cstheme="minorHAnsi"/>
          <w:b/>
          <w:color w:val="FF0000"/>
          <w:sz w:val="24"/>
          <w:szCs w:val="24"/>
        </w:rPr>
      </w:pPr>
    </w:p>
    <w:p w14:paraId="76673C77" w14:textId="77777777" w:rsidR="0087451E" w:rsidRPr="0087451E" w:rsidRDefault="0087451E" w:rsidP="00E5371C">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7451E">
        <w:rPr>
          <w:rFonts w:ascii="Times New Roman" w:eastAsia="Times New Roman" w:hAnsi="Times New Roman" w:cs="Times New Roman"/>
          <w:noProof/>
          <w:sz w:val="24"/>
          <w:szCs w:val="24"/>
          <w:lang w:eastAsia="hr-HR"/>
        </w:rPr>
        <w:drawing>
          <wp:inline distT="0" distB="0" distL="0" distR="0" wp14:anchorId="718797EA" wp14:editId="4FC66B1B">
            <wp:extent cx="5605777" cy="3680460"/>
            <wp:effectExtent l="0" t="0" r="0" b="0"/>
            <wp:docPr id="274593892" name="Slika 27459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2253" cy="3697843"/>
                    </a:xfrm>
                    <a:prstGeom prst="rect">
                      <a:avLst/>
                    </a:prstGeom>
                    <a:ln>
                      <a:noFill/>
                    </a:ln>
                    <a:effectLst>
                      <a:softEdge rad="112500"/>
                    </a:effectLst>
                  </pic:spPr>
                </pic:pic>
              </a:graphicData>
            </a:graphic>
          </wp:inline>
        </w:drawing>
      </w:r>
    </w:p>
    <w:p w14:paraId="23430FF7" w14:textId="17F8F08F" w:rsidR="00FA5E30" w:rsidRPr="00E5371C" w:rsidRDefault="00D55259" w:rsidP="00E5371C">
      <w:pPr>
        <w:jc w:val="center"/>
        <w:rPr>
          <w:rFonts w:cstheme="minorHAnsi"/>
          <w:b/>
          <w:color w:val="FF0000"/>
          <w:sz w:val="24"/>
          <w:szCs w:val="24"/>
        </w:rPr>
      </w:pPr>
      <w:r w:rsidRPr="0088690B">
        <w:rPr>
          <w:noProof/>
          <w:lang w:eastAsia="hr-HR"/>
        </w:rPr>
        <w:t xml:space="preserve"> </w:t>
      </w:r>
      <w:r w:rsidR="00CF37BB" w:rsidRPr="0088690B">
        <w:rPr>
          <w:noProof/>
          <w:lang w:eastAsia="hr-HR"/>
        </w:rPr>
        <w:t xml:space="preserve"> </w:t>
      </w:r>
    </w:p>
    <w:p w14:paraId="1A61A497" w14:textId="395A2569" w:rsidR="00F82719" w:rsidRPr="0088690B" w:rsidRDefault="00F82719" w:rsidP="00F36E77">
      <w:pPr>
        <w:jc w:val="center"/>
        <w:rPr>
          <w:rFonts w:cstheme="minorHAnsi"/>
          <w:b/>
          <w:color w:val="4F81BD" w:themeColor="accent1"/>
          <w:sz w:val="36"/>
          <w:szCs w:val="36"/>
        </w:rPr>
      </w:pPr>
      <w:r w:rsidRPr="0088690B">
        <w:rPr>
          <w:rFonts w:cstheme="minorHAnsi"/>
          <w:b/>
          <w:color w:val="4F81BD" w:themeColor="accent1"/>
          <w:sz w:val="36"/>
          <w:szCs w:val="36"/>
        </w:rPr>
        <w:t>Vodič za građane</w:t>
      </w:r>
      <w:r w:rsidR="00572279" w:rsidRPr="0088690B">
        <w:rPr>
          <w:rFonts w:cstheme="minorHAnsi"/>
          <w:color w:val="4F81BD" w:themeColor="accent1"/>
        </w:rPr>
        <w:t xml:space="preserve"> </w:t>
      </w:r>
      <w:r w:rsidR="00572279" w:rsidRPr="0088690B">
        <w:rPr>
          <w:rFonts w:cstheme="minorHAnsi"/>
          <w:b/>
          <w:color w:val="4F81BD" w:themeColor="accent1"/>
          <w:sz w:val="36"/>
          <w:szCs w:val="36"/>
        </w:rPr>
        <w:t>za 202</w:t>
      </w:r>
      <w:r w:rsidR="00BC4D77" w:rsidRPr="0088690B">
        <w:rPr>
          <w:rFonts w:cstheme="minorHAnsi"/>
          <w:b/>
          <w:color w:val="4F81BD" w:themeColor="accent1"/>
          <w:sz w:val="36"/>
          <w:szCs w:val="36"/>
        </w:rPr>
        <w:t>5</w:t>
      </w:r>
      <w:r w:rsidR="00572279" w:rsidRPr="0088690B">
        <w:rPr>
          <w:rFonts w:cstheme="minorHAnsi"/>
          <w:b/>
          <w:color w:val="4F81BD" w:themeColor="accent1"/>
          <w:sz w:val="36"/>
          <w:szCs w:val="36"/>
        </w:rPr>
        <w:t>. godinu</w:t>
      </w:r>
    </w:p>
    <w:p w14:paraId="43B7DB94" w14:textId="350FAD91" w:rsidR="00F82719" w:rsidRPr="0088690B" w:rsidRDefault="00CF37BB" w:rsidP="00F36E77">
      <w:pPr>
        <w:jc w:val="center"/>
        <w:rPr>
          <w:rFonts w:cstheme="minorHAnsi"/>
          <w:b/>
          <w:color w:val="4F81BD" w:themeColor="accent1"/>
          <w:sz w:val="36"/>
          <w:szCs w:val="36"/>
        </w:rPr>
      </w:pPr>
      <w:r w:rsidRPr="0088690B">
        <w:rPr>
          <w:rFonts w:cstheme="minorHAnsi"/>
          <w:b/>
          <w:color w:val="4F81BD" w:themeColor="accent1"/>
          <w:sz w:val="36"/>
          <w:szCs w:val="36"/>
        </w:rPr>
        <w:t xml:space="preserve">Općina </w:t>
      </w:r>
      <w:r w:rsidR="00D55259" w:rsidRPr="0088690B">
        <w:rPr>
          <w:rFonts w:cstheme="minorHAnsi"/>
          <w:b/>
          <w:color w:val="4F81BD" w:themeColor="accent1"/>
          <w:sz w:val="36"/>
          <w:szCs w:val="36"/>
        </w:rPr>
        <w:t>Levanjska Varoš</w:t>
      </w:r>
    </w:p>
    <w:p w14:paraId="25351B47" w14:textId="22697FDE" w:rsidR="00F82719" w:rsidRPr="0088690B" w:rsidRDefault="00F82719" w:rsidP="00F36E77">
      <w:pPr>
        <w:rPr>
          <w:rFonts w:cstheme="minorHAnsi"/>
          <w:b/>
          <w:color w:val="FF0000"/>
          <w:sz w:val="24"/>
          <w:szCs w:val="24"/>
        </w:rPr>
      </w:pPr>
      <w:r w:rsidRPr="0088690B">
        <w:rPr>
          <w:rFonts w:cstheme="minorHAnsi"/>
          <w:b/>
          <w:color w:val="FF0000"/>
          <w:sz w:val="24"/>
          <w:szCs w:val="24"/>
        </w:rPr>
        <w:br w:type="page"/>
      </w:r>
    </w:p>
    <w:p w14:paraId="6F3872BE" w14:textId="1451E7C5" w:rsidR="0020632B" w:rsidRPr="0088690B" w:rsidRDefault="0020632B" w:rsidP="00F36E77">
      <w:pPr>
        <w:spacing w:after="0"/>
        <w:jc w:val="both"/>
        <w:rPr>
          <w:rFonts w:cstheme="minorHAnsi"/>
          <w:b/>
          <w:sz w:val="24"/>
          <w:szCs w:val="24"/>
        </w:rPr>
      </w:pPr>
      <w:r w:rsidRPr="0088690B">
        <w:rPr>
          <w:rFonts w:cstheme="minorHAnsi"/>
          <w:b/>
          <w:sz w:val="24"/>
          <w:szCs w:val="24"/>
        </w:rPr>
        <w:lastRenderedPageBreak/>
        <w:t>Poštovani građani,</w:t>
      </w:r>
    </w:p>
    <w:p w14:paraId="67A27C17" w14:textId="77777777" w:rsidR="00FA5E30" w:rsidRPr="0088690B" w:rsidRDefault="00FA5E30" w:rsidP="00F36E77">
      <w:pPr>
        <w:spacing w:after="0"/>
        <w:jc w:val="both"/>
        <w:rPr>
          <w:rFonts w:cstheme="minorHAnsi"/>
          <w:sz w:val="24"/>
          <w:szCs w:val="24"/>
        </w:rPr>
      </w:pPr>
    </w:p>
    <w:p w14:paraId="00AD7448" w14:textId="32F02492" w:rsidR="00FA5E30" w:rsidRPr="0088690B" w:rsidRDefault="00FA5E30" w:rsidP="00F36E77">
      <w:pPr>
        <w:spacing w:after="0" w:line="240" w:lineRule="auto"/>
        <w:jc w:val="both"/>
        <w:rPr>
          <w:rFonts w:cstheme="minorHAnsi"/>
          <w:sz w:val="24"/>
          <w:szCs w:val="24"/>
        </w:rPr>
      </w:pPr>
      <w:r w:rsidRPr="0088690B">
        <w:rPr>
          <w:rFonts w:cstheme="minorHAnsi"/>
          <w:sz w:val="24"/>
          <w:szCs w:val="24"/>
        </w:rPr>
        <w:t xml:space="preserve">predstavljamo Vam </w:t>
      </w:r>
      <w:r w:rsidRPr="0088690B">
        <w:rPr>
          <w:rFonts w:cstheme="minorHAnsi"/>
          <w:i/>
          <w:sz w:val="24"/>
          <w:szCs w:val="24"/>
        </w:rPr>
        <w:t>Vodič za građane</w:t>
      </w:r>
      <w:r w:rsidR="001C2829" w:rsidRPr="0088690B">
        <w:rPr>
          <w:rFonts w:cstheme="minorHAnsi"/>
          <w:sz w:val="24"/>
          <w:szCs w:val="24"/>
        </w:rPr>
        <w:t xml:space="preserve"> za 202</w:t>
      </w:r>
      <w:r w:rsidR="00BC4D77" w:rsidRPr="0088690B">
        <w:rPr>
          <w:rFonts w:cstheme="minorHAnsi"/>
          <w:sz w:val="24"/>
          <w:szCs w:val="24"/>
        </w:rPr>
        <w:t>5</w:t>
      </w:r>
      <w:r w:rsidRPr="0088690B">
        <w:rPr>
          <w:rFonts w:cstheme="minorHAnsi"/>
          <w:sz w:val="24"/>
          <w:szCs w:val="24"/>
        </w:rPr>
        <w:t xml:space="preserve">. godinu. U njemu je prikazano iz kojih izvora </w:t>
      </w:r>
      <w:r w:rsidR="00F44A67" w:rsidRPr="0088690B">
        <w:rPr>
          <w:rFonts w:cstheme="minorHAnsi"/>
          <w:sz w:val="24"/>
          <w:szCs w:val="24"/>
        </w:rPr>
        <w:t xml:space="preserve">Općine </w:t>
      </w:r>
      <w:r w:rsidR="00D55259" w:rsidRPr="0088690B">
        <w:rPr>
          <w:rFonts w:cstheme="minorHAnsi"/>
          <w:sz w:val="24"/>
          <w:szCs w:val="24"/>
        </w:rPr>
        <w:t>Levanjska Varoš</w:t>
      </w:r>
      <w:r w:rsidR="00F44A67" w:rsidRPr="0088690B">
        <w:rPr>
          <w:rFonts w:cstheme="minorHAnsi"/>
          <w:sz w:val="24"/>
          <w:szCs w:val="24"/>
        </w:rPr>
        <w:t xml:space="preserve"> </w:t>
      </w:r>
      <w:r w:rsidRPr="0088690B">
        <w:rPr>
          <w:rFonts w:cstheme="minorHAnsi"/>
          <w:sz w:val="24"/>
          <w:szCs w:val="24"/>
        </w:rPr>
        <w:t>ostvaruje rashode te za koje namjene i u koje projekte ih raspoređuje. U želji za transparentnošću raspo</w:t>
      </w:r>
      <w:r w:rsidR="001C2829" w:rsidRPr="0088690B">
        <w:rPr>
          <w:rFonts w:cstheme="minorHAnsi"/>
          <w:sz w:val="24"/>
          <w:szCs w:val="24"/>
        </w:rPr>
        <w:t xml:space="preserve">laganja javnim novcem i boljom </w:t>
      </w:r>
      <w:r w:rsidRPr="0088690B">
        <w:rPr>
          <w:rFonts w:cstheme="minorHAnsi"/>
          <w:sz w:val="24"/>
          <w:szCs w:val="24"/>
        </w:rPr>
        <w:t xml:space="preserve">komunikacijom s našim građanima nastavljamo s projektom koji se nalazi na Internet stranici </w:t>
      </w:r>
      <w:hyperlink r:id="rId9" w:history="1">
        <w:r w:rsidRPr="0088690B">
          <w:rPr>
            <w:rStyle w:val="Hiperveza"/>
            <w:rFonts w:cstheme="minorHAnsi"/>
            <w:sz w:val="24"/>
            <w:szCs w:val="24"/>
          </w:rPr>
          <w:t>www.proracun.hr</w:t>
        </w:r>
      </w:hyperlink>
      <w:r w:rsidRPr="0088690B">
        <w:rPr>
          <w:rFonts w:cstheme="minorHAnsi"/>
          <w:sz w:val="24"/>
          <w:szCs w:val="24"/>
        </w:rPr>
        <w:t xml:space="preserve"> te na našoj službenoj internetskoj stranici</w:t>
      </w:r>
      <w:r w:rsidRPr="0088690B">
        <w:rPr>
          <w:rFonts w:cstheme="minorHAnsi"/>
          <w:sz w:val="24"/>
          <w:szCs w:val="24"/>
          <w:lang w:val="en-US"/>
        </w:rPr>
        <w:t xml:space="preserve"> </w:t>
      </w:r>
      <w:hyperlink r:id="rId10" w:history="1">
        <w:r w:rsidR="00510221" w:rsidRPr="0088690B">
          <w:rPr>
            <w:rStyle w:val="Hiperveza"/>
            <w:rFonts w:cstheme="minorHAnsi"/>
            <w:sz w:val="24"/>
            <w:szCs w:val="24"/>
          </w:rPr>
          <w:t>https://www.opcina-levanjska-varos.hr/</w:t>
        </w:r>
      </w:hyperlink>
      <w:r w:rsidRPr="0088690B">
        <w:rPr>
          <w:rFonts w:cstheme="minorHAnsi"/>
          <w:sz w:val="24"/>
          <w:szCs w:val="24"/>
        </w:rPr>
        <w:t>.</w:t>
      </w:r>
      <w:r w:rsidR="00510221" w:rsidRPr="0088690B">
        <w:rPr>
          <w:rFonts w:cstheme="minorHAnsi"/>
          <w:sz w:val="24"/>
          <w:szCs w:val="24"/>
        </w:rPr>
        <w:t xml:space="preserve"> </w:t>
      </w:r>
    </w:p>
    <w:p w14:paraId="19529725" w14:textId="77777777" w:rsidR="00FA5E30" w:rsidRPr="0088690B" w:rsidRDefault="00FA5E30" w:rsidP="00F36E77">
      <w:pPr>
        <w:spacing w:after="0" w:line="240" w:lineRule="auto"/>
        <w:jc w:val="both"/>
        <w:rPr>
          <w:rFonts w:cstheme="minorHAnsi"/>
          <w:sz w:val="24"/>
          <w:szCs w:val="24"/>
        </w:rPr>
      </w:pPr>
    </w:p>
    <w:p w14:paraId="107D27A2" w14:textId="1437826E" w:rsidR="00FA5E30" w:rsidRPr="0088690B" w:rsidRDefault="00FA5E30" w:rsidP="00F36E77">
      <w:pPr>
        <w:spacing w:after="0" w:line="240" w:lineRule="auto"/>
        <w:jc w:val="both"/>
        <w:rPr>
          <w:rFonts w:cstheme="minorHAnsi"/>
          <w:sz w:val="24"/>
          <w:szCs w:val="24"/>
        </w:rPr>
      </w:pPr>
      <w:r w:rsidRPr="0088690B">
        <w:rPr>
          <w:rFonts w:cstheme="minorHAnsi"/>
          <w:sz w:val="24"/>
          <w:szCs w:val="24"/>
        </w:rPr>
        <w:t xml:space="preserve">Ukupni prihodi i rashodi </w:t>
      </w:r>
      <w:r w:rsidR="00F44A67" w:rsidRPr="0088690B">
        <w:rPr>
          <w:rFonts w:cstheme="minorHAnsi"/>
          <w:sz w:val="24"/>
          <w:szCs w:val="24"/>
        </w:rPr>
        <w:t xml:space="preserve">Općine </w:t>
      </w:r>
      <w:r w:rsidR="00D55259" w:rsidRPr="0088690B">
        <w:rPr>
          <w:rFonts w:cstheme="minorHAnsi"/>
          <w:sz w:val="24"/>
          <w:szCs w:val="24"/>
        </w:rPr>
        <w:t>Levanjska Varoš</w:t>
      </w:r>
      <w:r w:rsidR="00F44A67" w:rsidRPr="0088690B">
        <w:rPr>
          <w:rFonts w:cstheme="minorHAnsi"/>
          <w:sz w:val="24"/>
          <w:szCs w:val="24"/>
        </w:rPr>
        <w:t xml:space="preserve"> </w:t>
      </w:r>
      <w:r w:rsidR="008307D0" w:rsidRPr="0088690B">
        <w:rPr>
          <w:rFonts w:cstheme="minorHAnsi"/>
          <w:sz w:val="24"/>
          <w:szCs w:val="24"/>
        </w:rPr>
        <w:t>za 202</w:t>
      </w:r>
      <w:r w:rsidR="00BC4D77" w:rsidRPr="0088690B">
        <w:rPr>
          <w:rFonts w:cstheme="minorHAnsi"/>
          <w:sz w:val="24"/>
          <w:szCs w:val="24"/>
        </w:rPr>
        <w:t>5</w:t>
      </w:r>
      <w:r w:rsidRPr="0088690B">
        <w:rPr>
          <w:rFonts w:cstheme="minorHAnsi"/>
          <w:sz w:val="24"/>
          <w:szCs w:val="24"/>
        </w:rPr>
        <w:t xml:space="preserve">. godinu planirani su u iznosu od </w:t>
      </w:r>
      <w:r w:rsidR="00BC4D77" w:rsidRPr="0088690B">
        <w:rPr>
          <w:rFonts w:cstheme="minorHAnsi"/>
          <w:sz w:val="24"/>
          <w:szCs w:val="24"/>
        </w:rPr>
        <w:t xml:space="preserve">2.547.000,00 </w:t>
      </w:r>
      <w:r w:rsidRPr="0088690B">
        <w:rPr>
          <w:rFonts w:cstheme="minorHAnsi"/>
          <w:sz w:val="24"/>
          <w:szCs w:val="24"/>
        </w:rPr>
        <w:t>eura.</w:t>
      </w:r>
    </w:p>
    <w:p w14:paraId="31F769ED" w14:textId="77777777" w:rsidR="00FA5E30" w:rsidRPr="0088690B" w:rsidRDefault="00FA5E30" w:rsidP="00F36E77">
      <w:pPr>
        <w:spacing w:after="0" w:line="240" w:lineRule="auto"/>
        <w:jc w:val="both"/>
        <w:rPr>
          <w:rFonts w:cstheme="minorHAnsi"/>
          <w:sz w:val="24"/>
          <w:szCs w:val="24"/>
        </w:rPr>
      </w:pPr>
    </w:p>
    <w:p w14:paraId="0054E6FE" w14:textId="606B5B42" w:rsidR="00613FCD" w:rsidRPr="0088690B" w:rsidRDefault="00613FCD" w:rsidP="000C2B8A">
      <w:pPr>
        <w:spacing w:line="240" w:lineRule="auto"/>
        <w:jc w:val="both"/>
        <w:rPr>
          <w:rFonts w:cstheme="minorHAnsi"/>
          <w:sz w:val="24"/>
          <w:szCs w:val="24"/>
        </w:rPr>
      </w:pPr>
      <w:r w:rsidRPr="0088690B">
        <w:rPr>
          <w:rFonts w:cstheme="minorHAnsi"/>
          <w:sz w:val="24"/>
          <w:szCs w:val="24"/>
        </w:rPr>
        <w:t xml:space="preserve">Unapređenje kvalitete života naših stanovnika ostaje naš glavni prioritet, zbog čega i ove godine ulažemo u niz važnih projekata. Posebnu pažnju posvećujemo održavanju nerazvrstanih cesta, javne rasvjete i groblja te poslovnih objekata i predmeta javne namjene. U planu su i radovi na održavanju javnih zelenih površina, površina na kojima nije dopušten promet motornim vozilima te građevina javne oborinske odvodnje. Uz to, kroz revitalizaciju javnih </w:t>
      </w:r>
      <w:r w:rsidR="00F86A5C" w:rsidRPr="0088690B">
        <w:rPr>
          <w:rFonts w:cstheme="minorHAnsi"/>
          <w:sz w:val="24"/>
          <w:szCs w:val="24"/>
        </w:rPr>
        <w:t xml:space="preserve">površinu i </w:t>
      </w:r>
      <w:r w:rsidRPr="0088690B">
        <w:rPr>
          <w:rFonts w:cstheme="minorHAnsi"/>
          <w:sz w:val="24"/>
          <w:szCs w:val="24"/>
        </w:rPr>
        <w:t>organizaciju javnih radova, nastavljamo stvarati ugodnije i funkcionalnije okruženje za sve naše građane.</w:t>
      </w:r>
    </w:p>
    <w:p w14:paraId="4F1A7DEE" w14:textId="08BC67F9" w:rsidR="006E2503" w:rsidRPr="0088690B" w:rsidRDefault="00F86A5C" w:rsidP="00F36E77">
      <w:pPr>
        <w:spacing w:after="0" w:line="240" w:lineRule="auto"/>
        <w:jc w:val="both"/>
        <w:rPr>
          <w:rFonts w:cstheme="minorHAnsi"/>
          <w:sz w:val="24"/>
          <w:szCs w:val="24"/>
        </w:rPr>
      </w:pPr>
      <w:r w:rsidRPr="0088690B">
        <w:rPr>
          <w:rFonts w:cstheme="minorHAnsi"/>
          <w:sz w:val="24"/>
          <w:szCs w:val="24"/>
        </w:rPr>
        <w:t>Kao i prethodnih godina, značajan dio proračunskih sredstava usmjerili smo na gradnju i rekonstrukciju cesta, čime nastavljamo ulagati u kvalitetniju prometnu infrastrukturu. Uz to, realiziramo i niz drugih važnih projekata za našu Općinu. Izdvajamo izgradnju javne rasvjete, opremanje kapele na groblju u Ovčari, sufinanciranje izgradnje i proširenja vodoopskrbne mreže te gradnju višenamjenskog društvenog doma u naselju Ovčara. Također, provodimo projekte izgradnje i obnove pješačkih staza, kao i kupnju te uređenje kompleksa "Stara kupka" u Breznici Đakovačkoj, s ciljem daljnjeg razvoja naše zajednice.</w:t>
      </w:r>
    </w:p>
    <w:p w14:paraId="23C0AB1D" w14:textId="50C49FE1" w:rsidR="001D52C5" w:rsidRPr="0088690B" w:rsidRDefault="001D52C5" w:rsidP="00F36E77">
      <w:pPr>
        <w:spacing w:after="0" w:line="240" w:lineRule="auto"/>
        <w:jc w:val="both"/>
        <w:rPr>
          <w:rFonts w:cstheme="minorHAnsi"/>
          <w:sz w:val="24"/>
          <w:szCs w:val="24"/>
        </w:rPr>
      </w:pPr>
    </w:p>
    <w:p w14:paraId="6783F251" w14:textId="0FE203AD" w:rsidR="004B1913" w:rsidRPr="0088690B" w:rsidRDefault="004B1913" w:rsidP="00F36E77">
      <w:pPr>
        <w:spacing w:after="0" w:line="240" w:lineRule="auto"/>
        <w:jc w:val="both"/>
        <w:rPr>
          <w:rFonts w:cstheme="minorHAnsi"/>
          <w:sz w:val="24"/>
          <w:szCs w:val="24"/>
        </w:rPr>
      </w:pPr>
      <w:r w:rsidRPr="0088690B">
        <w:rPr>
          <w:rFonts w:cstheme="minorHAnsi"/>
          <w:sz w:val="24"/>
          <w:szCs w:val="24"/>
        </w:rPr>
        <w:t>Za očuvanje okoliša u nadolazećoj godini planiramo provesti niz mjera koje će pridonijeti zaštiti i unapređenju životnog prostora. Prioritet nam je sanacija divljih odlagališta, unapređenje komunalnih usluga, zbrinjavanje napuštenih životinja te poticanje odvojenog prikupljanja otpada. Također, osigurali smo sredstva za higijeničarsku službu te za provedbu deratizacije i dezinsekcije, kako bismo našu zajednicu učinili zdravijom i ugodnijom za život.</w:t>
      </w:r>
    </w:p>
    <w:p w14:paraId="0A14D524" w14:textId="77777777" w:rsidR="004B1913" w:rsidRPr="0088690B" w:rsidRDefault="004B1913" w:rsidP="00F36E77">
      <w:pPr>
        <w:spacing w:after="0" w:line="240" w:lineRule="auto"/>
        <w:jc w:val="both"/>
        <w:rPr>
          <w:rFonts w:cstheme="minorHAnsi"/>
          <w:sz w:val="24"/>
          <w:szCs w:val="24"/>
        </w:rPr>
      </w:pPr>
    </w:p>
    <w:p w14:paraId="4D67210C" w14:textId="04500A70" w:rsidR="00A74086" w:rsidRPr="0088690B" w:rsidRDefault="00A74086" w:rsidP="00F36E77">
      <w:pPr>
        <w:spacing w:after="0" w:line="240" w:lineRule="auto"/>
        <w:jc w:val="both"/>
        <w:rPr>
          <w:rFonts w:cstheme="minorHAnsi"/>
          <w:sz w:val="24"/>
          <w:szCs w:val="24"/>
        </w:rPr>
      </w:pPr>
      <w:r w:rsidRPr="0088690B">
        <w:rPr>
          <w:rFonts w:cstheme="minorHAnsi"/>
          <w:sz w:val="24"/>
          <w:szCs w:val="24"/>
        </w:rPr>
        <w:t>Posebnu pažnju posvećujemo djeci i mladima, prepoznajući važnost njihovog obrazovanja i razvoja. Kako bismo ih dodatno motivirali, osigurali smo sredstva za sufinanciranje prijevoza učenika, pružanje financijske potpore te različite oblike pomoći za školstvo. Ovim mjerama želimo stvoriti poticajno okruženje koje će ih motivirati na stjecanje znanja i osobni razvoj.</w:t>
      </w:r>
    </w:p>
    <w:p w14:paraId="543051DD" w14:textId="77777777" w:rsidR="0088328D" w:rsidRPr="0088690B" w:rsidRDefault="0088328D" w:rsidP="00F36E77">
      <w:pPr>
        <w:spacing w:after="0" w:line="240" w:lineRule="auto"/>
        <w:jc w:val="both"/>
        <w:rPr>
          <w:rFonts w:cstheme="minorHAnsi"/>
          <w:sz w:val="24"/>
          <w:szCs w:val="24"/>
        </w:rPr>
      </w:pPr>
    </w:p>
    <w:p w14:paraId="137F2D0E" w14:textId="4A6A1DFF" w:rsidR="00A74086" w:rsidRPr="0088690B" w:rsidRDefault="00A74086" w:rsidP="00F36E77">
      <w:pPr>
        <w:spacing w:after="0" w:line="240" w:lineRule="auto"/>
        <w:jc w:val="both"/>
        <w:rPr>
          <w:rFonts w:cstheme="minorHAnsi"/>
          <w:sz w:val="24"/>
          <w:szCs w:val="24"/>
        </w:rPr>
      </w:pPr>
      <w:r w:rsidRPr="0088690B">
        <w:rPr>
          <w:rFonts w:cstheme="minorHAnsi"/>
          <w:sz w:val="24"/>
          <w:szCs w:val="24"/>
        </w:rPr>
        <w:t xml:space="preserve">Kroz program Socijalne skrbi nastavljamo brinuti o svim skupinama građana, osiguravajući podršku za njihove osnovne potrebe. Omogućili smo jednokratne novčane pomoći obiteljima, kućanstvima i roditeljima novorođene djece, pružajući im sigurnost i podršku u važnim trenucima. Uz to, nastavljamo s provedbom projekta </w:t>
      </w:r>
      <w:r w:rsidRPr="0088690B">
        <w:rPr>
          <w:rFonts w:cstheme="minorHAnsi"/>
          <w:i/>
          <w:iCs/>
          <w:sz w:val="24"/>
          <w:szCs w:val="24"/>
        </w:rPr>
        <w:t>Zaželi II. – Srcem za njih</w:t>
      </w:r>
      <w:r w:rsidRPr="0088690B">
        <w:rPr>
          <w:rFonts w:cstheme="minorHAnsi"/>
          <w:sz w:val="24"/>
          <w:szCs w:val="24"/>
        </w:rPr>
        <w:t>, koji je usmjeren na zapošljavanje žena u nepovoljnom položaju na tržištu rada. Njihov je zadatak pružiti skrb starijim, nemoćnim i ranjivim osobama u našoj zajednici, čime dodatno jačamo solidarnost i brigu za one kojima je pomoć najpotrebnija</w:t>
      </w:r>
    </w:p>
    <w:p w14:paraId="693E80DC" w14:textId="77777777" w:rsidR="007406D5" w:rsidRPr="0088690B" w:rsidRDefault="007406D5" w:rsidP="00F36E77">
      <w:pPr>
        <w:spacing w:after="0" w:line="240" w:lineRule="auto"/>
        <w:jc w:val="both"/>
        <w:rPr>
          <w:rFonts w:cstheme="minorHAnsi"/>
          <w:sz w:val="24"/>
          <w:szCs w:val="24"/>
        </w:rPr>
      </w:pPr>
    </w:p>
    <w:p w14:paraId="10B99A7B" w14:textId="3B6824B8" w:rsidR="007809EC" w:rsidRPr="0088690B" w:rsidRDefault="007809EC" w:rsidP="00F36E77">
      <w:pPr>
        <w:spacing w:after="0" w:line="240" w:lineRule="auto"/>
        <w:jc w:val="both"/>
        <w:rPr>
          <w:rFonts w:cstheme="minorHAnsi"/>
          <w:sz w:val="24"/>
          <w:szCs w:val="24"/>
        </w:rPr>
      </w:pPr>
    </w:p>
    <w:p w14:paraId="3E9ECDF0" w14:textId="2536FC1E" w:rsidR="00A74086" w:rsidRPr="0088690B" w:rsidRDefault="00A74086" w:rsidP="00F36E77">
      <w:pPr>
        <w:spacing w:after="0" w:line="240" w:lineRule="auto"/>
        <w:jc w:val="both"/>
        <w:rPr>
          <w:rFonts w:cstheme="minorHAnsi"/>
          <w:sz w:val="24"/>
          <w:szCs w:val="24"/>
        </w:rPr>
      </w:pPr>
      <w:r w:rsidRPr="0088690B">
        <w:rPr>
          <w:rFonts w:cstheme="minorHAnsi"/>
          <w:sz w:val="24"/>
          <w:szCs w:val="24"/>
        </w:rPr>
        <w:lastRenderedPageBreak/>
        <w:t>Naša Općina ponosi se brojnim sportskim, vjerskim, kulturnim i drugim udrugama koje značajno doprinose razvoju zajednice i pružaju pojedincima priliku za otkrivanje i razvijanje svojih talenata. Kako bismo podržali njihov vrijedan rad, osiguravamo im financijsku pomoć kroz donacije, omogućujući im uspješnu realizaciju aktivnosti koje obogaćuju život u našoj sredini.</w:t>
      </w:r>
    </w:p>
    <w:p w14:paraId="135B15C1" w14:textId="77777777" w:rsidR="0093771F" w:rsidRPr="0088690B" w:rsidRDefault="0093771F" w:rsidP="00F36E77">
      <w:pPr>
        <w:spacing w:after="0" w:line="240" w:lineRule="auto"/>
        <w:jc w:val="both"/>
        <w:rPr>
          <w:rFonts w:cstheme="minorHAnsi"/>
          <w:sz w:val="24"/>
          <w:szCs w:val="24"/>
        </w:rPr>
      </w:pPr>
    </w:p>
    <w:p w14:paraId="44F69AD8" w14:textId="77777777" w:rsidR="00FA5E30" w:rsidRPr="0088690B" w:rsidRDefault="00FA5E30" w:rsidP="00F36E77">
      <w:pPr>
        <w:spacing w:after="0" w:line="240" w:lineRule="auto"/>
        <w:jc w:val="both"/>
        <w:rPr>
          <w:rFonts w:cstheme="minorHAnsi"/>
          <w:sz w:val="24"/>
          <w:szCs w:val="24"/>
        </w:rPr>
      </w:pPr>
      <w:r w:rsidRPr="0088690B">
        <w:rPr>
          <w:rFonts w:cstheme="minorHAnsi"/>
          <w:sz w:val="24"/>
          <w:szCs w:val="24"/>
        </w:rPr>
        <w:t xml:space="preserve">Kroz ovaj projekt želimo Vam prenijeti informacije pomoću kojih možete pratiti raspolaganje proračunskim sredstvima. Vi, drage građanke i građani, možete svojim prijedlozima i komentarima pridonijeti zajedničkom nam cilju da dostupne resurse raspodijelimo na što učinkovitiji način za boljitak i napredak naše zajednice. </w:t>
      </w:r>
    </w:p>
    <w:p w14:paraId="439F1867" w14:textId="77777777" w:rsidR="00FA5E30" w:rsidRPr="0088690B" w:rsidRDefault="00FA5E30" w:rsidP="00F36E77">
      <w:pPr>
        <w:spacing w:after="0" w:line="240" w:lineRule="auto"/>
        <w:jc w:val="both"/>
        <w:rPr>
          <w:rFonts w:cstheme="minorHAnsi"/>
          <w:sz w:val="24"/>
          <w:szCs w:val="24"/>
        </w:rPr>
      </w:pPr>
    </w:p>
    <w:p w14:paraId="49780048" w14:textId="67B35714" w:rsidR="00FA5E30" w:rsidRPr="0088690B" w:rsidRDefault="00FA5E30" w:rsidP="00F36E77">
      <w:pPr>
        <w:spacing w:after="0" w:line="240" w:lineRule="auto"/>
        <w:jc w:val="both"/>
        <w:rPr>
          <w:rFonts w:cstheme="minorHAnsi"/>
          <w:sz w:val="24"/>
          <w:szCs w:val="24"/>
        </w:rPr>
      </w:pPr>
      <w:r w:rsidRPr="0088690B">
        <w:rPr>
          <w:rFonts w:cstheme="minorHAnsi"/>
          <w:sz w:val="24"/>
          <w:szCs w:val="24"/>
        </w:rPr>
        <w:t xml:space="preserve">Vaše prijedloge, sugestije i komentare možete ostavljati do </w:t>
      </w:r>
      <w:r w:rsidR="007406D5" w:rsidRPr="0088690B">
        <w:rPr>
          <w:rFonts w:cstheme="minorHAnsi"/>
          <w:sz w:val="24"/>
          <w:szCs w:val="24"/>
        </w:rPr>
        <w:t>1</w:t>
      </w:r>
      <w:r w:rsidR="00A74086" w:rsidRPr="0088690B">
        <w:rPr>
          <w:rFonts w:cstheme="minorHAnsi"/>
          <w:sz w:val="24"/>
          <w:szCs w:val="24"/>
        </w:rPr>
        <w:t>7</w:t>
      </w:r>
      <w:r w:rsidRPr="0088690B">
        <w:rPr>
          <w:rFonts w:cstheme="minorHAnsi"/>
          <w:sz w:val="24"/>
          <w:szCs w:val="24"/>
        </w:rPr>
        <w:t>.1</w:t>
      </w:r>
      <w:r w:rsidR="007406D5" w:rsidRPr="0088690B">
        <w:rPr>
          <w:rFonts w:cstheme="minorHAnsi"/>
          <w:sz w:val="24"/>
          <w:szCs w:val="24"/>
        </w:rPr>
        <w:t>2</w:t>
      </w:r>
      <w:r w:rsidRPr="0088690B">
        <w:rPr>
          <w:rFonts w:cstheme="minorHAnsi"/>
          <w:sz w:val="24"/>
          <w:szCs w:val="24"/>
        </w:rPr>
        <w:t>.202</w:t>
      </w:r>
      <w:r w:rsidR="00A74086" w:rsidRPr="0088690B">
        <w:rPr>
          <w:rFonts w:cstheme="minorHAnsi"/>
          <w:sz w:val="24"/>
          <w:szCs w:val="24"/>
        </w:rPr>
        <w:t>4</w:t>
      </w:r>
      <w:r w:rsidRPr="0088690B">
        <w:rPr>
          <w:rFonts w:cstheme="minorHAnsi"/>
          <w:sz w:val="24"/>
          <w:szCs w:val="24"/>
        </w:rPr>
        <w:t xml:space="preserve">. godine kada ćemo sve zaprimljeno uzeti u obzir te na sjednici </w:t>
      </w:r>
      <w:r w:rsidR="00C33187" w:rsidRPr="0088690B">
        <w:rPr>
          <w:rFonts w:cstheme="minorHAnsi"/>
          <w:sz w:val="24"/>
          <w:szCs w:val="24"/>
        </w:rPr>
        <w:t>Općinskog</w:t>
      </w:r>
      <w:r w:rsidRPr="0088690B">
        <w:rPr>
          <w:rFonts w:cstheme="minorHAnsi"/>
          <w:sz w:val="24"/>
          <w:szCs w:val="24"/>
        </w:rPr>
        <w:t xml:space="preserve"> vijeća predstaviti, te prihvaćeno uvrstiti u konačan prijedlog Proračuna za 202</w:t>
      </w:r>
      <w:r w:rsidR="00A74086" w:rsidRPr="0088690B">
        <w:rPr>
          <w:rFonts w:cstheme="minorHAnsi"/>
          <w:sz w:val="24"/>
          <w:szCs w:val="24"/>
        </w:rPr>
        <w:t>5</w:t>
      </w:r>
      <w:r w:rsidRPr="0088690B">
        <w:rPr>
          <w:rFonts w:cstheme="minorHAnsi"/>
          <w:sz w:val="24"/>
          <w:szCs w:val="24"/>
        </w:rPr>
        <w:t>. godinu.</w:t>
      </w:r>
    </w:p>
    <w:p w14:paraId="1BAFB455" w14:textId="77777777" w:rsidR="00FA5E30" w:rsidRPr="0088690B" w:rsidRDefault="00FA5E30" w:rsidP="00F36E77">
      <w:pPr>
        <w:spacing w:after="0" w:line="240" w:lineRule="auto"/>
        <w:jc w:val="both"/>
        <w:rPr>
          <w:rFonts w:cstheme="minorHAnsi"/>
          <w:sz w:val="24"/>
          <w:szCs w:val="24"/>
        </w:rPr>
      </w:pPr>
    </w:p>
    <w:p w14:paraId="3EA5E31E" w14:textId="77777777" w:rsidR="00FA5E30" w:rsidRPr="0088690B" w:rsidRDefault="00FA5E30" w:rsidP="00F36E77">
      <w:pPr>
        <w:spacing w:after="0" w:line="240" w:lineRule="auto"/>
        <w:jc w:val="both"/>
        <w:rPr>
          <w:rFonts w:cstheme="minorHAnsi"/>
          <w:sz w:val="24"/>
          <w:szCs w:val="24"/>
        </w:rPr>
      </w:pPr>
    </w:p>
    <w:p w14:paraId="7D06BF40" w14:textId="1DB4B888" w:rsidR="00FA5E30" w:rsidRPr="0088690B" w:rsidRDefault="00FA5E30" w:rsidP="00F36E77">
      <w:pPr>
        <w:spacing w:after="0" w:line="240" w:lineRule="auto"/>
        <w:jc w:val="both"/>
        <w:rPr>
          <w:rFonts w:cstheme="minorHAnsi"/>
          <w:sz w:val="24"/>
          <w:szCs w:val="24"/>
        </w:rPr>
      </w:pPr>
      <w:r w:rsidRPr="0088690B">
        <w:rPr>
          <w:rFonts w:cstheme="minorHAnsi"/>
          <w:sz w:val="24"/>
          <w:szCs w:val="24"/>
        </w:rPr>
        <w:t xml:space="preserve">Savjetovanje za Prijedlog Proračuna </w:t>
      </w:r>
      <w:r w:rsidR="00297E2B" w:rsidRPr="0088690B">
        <w:rPr>
          <w:rFonts w:cstheme="minorHAnsi"/>
          <w:sz w:val="24"/>
          <w:szCs w:val="24"/>
        </w:rPr>
        <w:t xml:space="preserve">Općine </w:t>
      </w:r>
      <w:r w:rsidR="00D55259" w:rsidRPr="0088690B">
        <w:rPr>
          <w:rFonts w:cstheme="minorHAnsi"/>
          <w:sz w:val="24"/>
          <w:szCs w:val="24"/>
        </w:rPr>
        <w:t>Levanjska Varoš</w:t>
      </w:r>
      <w:r w:rsidRPr="0088690B">
        <w:rPr>
          <w:rFonts w:cstheme="minorHAnsi"/>
          <w:sz w:val="24"/>
          <w:szCs w:val="24"/>
        </w:rPr>
        <w:t xml:space="preserve"> za 202</w:t>
      </w:r>
      <w:r w:rsidR="00BC4D77" w:rsidRPr="0088690B">
        <w:rPr>
          <w:rFonts w:cstheme="minorHAnsi"/>
          <w:sz w:val="24"/>
          <w:szCs w:val="24"/>
        </w:rPr>
        <w:t>5</w:t>
      </w:r>
      <w:r w:rsidRPr="0088690B">
        <w:rPr>
          <w:rFonts w:cstheme="minorHAnsi"/>
          <w:sz w:val="24"/>
          <w:szCs w:val="24"/>
        </w:rPr>
        <w:t xml:space="preserve">. godinu možete pronaći </w:t>
      </w:r>
      <w:hyperlink r:id="rId11" w:history="1">
        <w:r w:rsidRPr="0088690B">
          <w:rPr>
            <w:rStyle w:val="Hiperveza"/>
            <w:rFonts w:cstheme="minorHAnsi"/>
            <w:sz w:val="24"/>
            <w:szCs w:val="24"/>
          </w:rPr>
          <w:t>OVDJE.</w:t>
        </w:r>
      </w:hyperlink>
    </w:p>
    <w:p w14:paraId="06E3F3CA" w14:textId="4A62109A" w:rsidR="00FA5E30" w:rsidRPr="0088690B" w:rsidRDefault="00FA5E30" w:rsidP="00F36E77">
      <w:pPr>
        <w:spacing w:after="0" w:line="240" w:lineRule="auto"/>
        <w:jc w:val="both"/>
        <w:rPr>
          <w:rFonts w:cstheme="minorHAnsi"/>
          <w:sz w:val="24"/>
          <w:szCs w:val="24"/>
        </w:rPr>
      </w:pPr>
    </w:p>
    <w:p w14:paraId="720C3178" w14:textId="561847DD" w:rsidR="00FA5E30" w:rsidRPr="0088690B" w:rsidRDefault="00297E2B" w:rsidP="00F36E77">
      <w:pPr>
        <w:spacing w:after="0" w:line="240" w:lineRule="auto"/>
        <w:jc w:val="right"/>
        <w:rPr>
          <w:rFonts w:cstheme="minorHAnsi"/>
          <w:sz w:val="24"/>
          <w:szCs w:val="24"/>
        </w:rPr>
      </w:pPr>
      <w:r w:rsidRPr="0088690B">
        <w:rPr>
          <w:rFonts w:cstheme="minorHAnsi"/>
          <w:sz w:val="24"/>
          <w:szCs w:val="24"/>
        </w:rPr>
        <w:t xml:space="preserve">Načelnik Općine </w:t>
      </w:r>
    </w:p>
    <w:p w14:paraId="27169DE6" w14:textId="6BEC5B8C" w:rsidR="00E02360" w:rsidRPr="0088690B" w:rsidRDefault="00E02360" w:rsidP="00F36E77">
      <w:pPr>
        <w:spacing w:after="0" w:line="240" w:lineRule="auto"/>
        <w:jc w:val="both"/>
        <w:rPr>
          <w:rFonts w:eastAsia="Times New Roman" w:cstheme="minorHAnsi"/>
          <w:b/>
          <w:sz w:val="24"/>
          <w:szCs w:val="24"/>
        </w:rPr>
      </w:pPr>
    </w:p>
    <w:p w14:paraId="0F441786" w14:textId="77777777" w:rsidR="00FA5E30" w:rsidRPr="0088690B" w:rsidRDefault="00FA5E30" w:rsidP="00F36E77">
      <w:pPr>
        <w:rPr>
          <w:rFonts w:eastAsia="Times New Roman" w:cstheme="minorHAnsi"/>
          <w:b/>
          <w:color w:val="4F81BD" w:themeColor="accent1"/>
          <w:sz w:val="24"/>
          <w:szCs w:val="24"/>
        </w:rPr>
      </w:pPr>
      <w:r w:rsidRPr="0088690B">
        <w:rPr>
          <w:rFonts w:eastAsia="Times New Roman" w:cstheme="minorHAnsi"/>
          <w:b/>
          <w:color w:val="4F81BD" w:themeColor="accent1"/>
          <w:sz w:val="24"/>
          <w:szCs w:val="24"/>
        </w:rPr>
        <w:br w:type="page"/>
      </w:r>
    </w:p>
    <w:p w14:paraId="52150F4B" w14:textId="5E8E2C3D" w:rsidR="00E9495A" w:rsidRPr="0088690B" w:rsidRDefault="00184AF7" w:rsidP="00F36E77">
      <w:pPr>
        <w:spacing w:after="0" w:line="240" w:lineRule="auto"/>
        <w:jc w:val="both"/>
        <w:rPr>
          <w:rFonts w:eastAsia="Times New Roman" w:cstheme="minorHAnsi"/>
          <w:b/>
          <w:color w:val="4F81BD" w:themeColor="accent1"/>
          <w:sz w:val="24"/>
          <w:szCs w:val="24"/>
        </w:rPr>
      </w:pPr>
      <w:r w:rsidRPr="0088690B">
        <w:rPr>
          <w:rFonts w:eastAsia="Times New Roman" w:cstheme="minorHAnsi"/>
          <w:b/>
          <w:color w:val="4F81BD" w:themeColor="accent1"/>
          <w:sz w:val="24"/>
          <w:szCs w:val="24"/>
        </w:rPr>
        <w:lastRenderedPageBreak/>
        <w:t>Što je proračun?</w:t>
      </w:r>
    </w:p>
    <w:p w14:paraId="68D90FEF" w14:textId="2A4F3566" w:rsidR="00E9495A" w:rsidRPr="0088690B" w:rsidRDefault="00E9495A" w:rsidP="00F36E77">
      <w:pPr>
        <w:spacing w:after="0" w:line="240" w:lineRule="auto"/>
        <w:jc w:val="both"/>
        <w:rPr>
          <w:rFonts w:eastAsia="Times New Roman" w:cstheme="minorHAnsi"/>
          <w:b/>
          <w:sz w:val="24"/>
          <w:szCs w:val="24"/>
        </w:rPr>
      </w:pPr>
      <w:r w:rsidRPr="0088690B">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3A56CCE5" wp14:editId="4BB4AAC5">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DA4457" w:rsidRDefault="00DA4457">
                            <w:bookmarkStart w:id="0" w:name="_Hlk149025111"/>
                            <w:bookmarkEnd w:id="0"/>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DA4457" w:rsidRDefault="00DA4457">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0082666D" w:rsidR="00F82719" w:rsidRPr="0088690B" w:rsidRDefault="00184AF7" w:rsidP="00F36E77">
      <w:pPr>
        <w:spacing w:after="0" w:line="240" w:lineRule="auto"/>
        <w:ind w:left="1560"/>
        <w:jc w:val="both"/>
        <w:rPr>
          <w:rFonts w:eastAsia="Times New Roman" w:cstheme="minorHAnsi"/>
          <w:sz w:val="24"/>
          <w:szCs w:val="24"/>
        </w:rPr>
      </w:pPr>
      <w:r w:rsidRPr="0088690B">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88690B">
        <w:rPr>
          <w:rFonts w:eastAsia="Times New Roman" w:cstheme="minorHAnsi"/>
          <w:sz w:val="24"/>
          <w:szCs w:val="24"/>
        </w:rPr>
        <w:t xml:space="preserve"> </w:t>
      </w:r>
      <w:r w:rsidR="00F82719" w:rsidRPr="0088690B">
        <w:rPr>
          <w:rFonts w:eastAsia="Times New Roman" w:cstheme="minorHAnsi"/>
          <w:sz w:val="24"/>
          <w:szCs w:val="24"/>
        </w:rPr>
        <w:t>Proračun nije statičan akt, već se sukladno Zakonu može mijenjati tijekom</w:t>
      </w:r>
      <w:r w:rsidR="0018347E" w:rsidRPr="0088690B">
        <w:rPr>
          <w:rFonts w:eastAsia="Times New Roman" w:cstheme="minorHAnsi"/>
          <w:sz w:val="24"/>
          <w:szCs w:val="24"/>
        </w:rPr>
        <w:t xml:space="preserve"> </w:t>
      </w:r>
      <w:r w:rsidR="00F82719" w:rsidRPr="0088690B">
        <w:rPr>
          <w:rFonts w:eastAsia="Times New Roman" w:cstheme="minorHAnsi"/>
          <w:sz w:val="24"/>
          <w:szCs w:val="24"/>
        </w:rPr>
        <w:t>proračunske godine, odnosno donose se Izmjene i dopune proračuna.</w:t>
      </w:r>
    </w:p>
    <w:p w14:paraId="055D38B8" w14:textId="14EB86C8" w:rsidR="004422AA" w:rsidRPr="0088690B" w:rsidRDefault="004422AA" w:rsidP="00F36E77">
      <w:pPr>
        <w:spacing w:after="0" w:line="240" w:lineRule="auto"/>
        <w:jc w:val="both"/>
        <w:rPr>
          <w:rFonts w:eastAsia="Times New Roman" w:cstheme="minorHAnsi"/>
          <w:color w:val="7030A0"/>
          <w:sz w:val="24"/>
          <w:szCs w:val="24"/>
        </w:rPr>
      </w:pPr>
    </w:p>
    <w:p w14:paraId="44317B41" w14:textId="2A9E6479" w:rsidR="004422AA" w:rsidRPr="0088690B" w:rsidRDefault="00331BD6" w:rsidP="00F36E77">
      <w:pPr>
        <w:spacing w:after="0" w:line="240" w:lineRule="auto"/>
        <w:jc w:val="both"/>
        <w:rPr>
          <w:rFonts w:eastAsia="Times New Roman" w:cstheme="minorHAnsi"/>
          <w:color w:val="7030A0"/>
          <w:sz w:val="24"/>
          <w:szCs w:val="24"/>
        </w:rPr>
      </w:pPr>
      <w:r w:rsidRPr="0088690B">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2B44EA6F" wp14:editId="3D7CE3A8">
                <wp:simplePos x="0" y="0"/>
                <wp:positionH relativeFrom="column">
                  <wp:posOffset>501650</wp:posOffset>
                </wp:positionH>
                <wp:positionV relativeFrom="paragraph">
                  <wp:posOffset>66040</wp:posOffset>
                </wp:positionV>
                <wp:extent cx="3581400" cy="1533525"/>
                <wp:effectExtent l="76200" t="95250" r="57150" b="666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DA4457" w:rsidRPr="00BA2695" w:rsidRDefault="00DA4457"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DA4457" w:rsidRPr="00BA2695" w:rsidRDefault="00DA4457"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39.5pt;margin-top:5.2pt;width:282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" fillcolor="#9ab5e4" strokecolor="#b9cde5" strokeweight="2pt">
                <v:fill color2="#e1e8f5" rotate="t" focusposition="1,1" focussize="" colors="0 #9ab5e4;.5 #c2d1ed;1 #e1e8f5" focus="100%" type="gradientRadial"/>
                <v:shadow on="t" color="black" opacity="26214f" origin=".5,.5" offset="-.74836mm,-.74836mm"/>
                <v:textbox>
                  <w:txbxContent>
                    <w:p w14:paraId="4F659C4A" w14:textId="600FB421" w:rsidR="00DA4457" w:rsidRPr="00BA2695" w:rsidRDefault="00DA4457" w:rsidP="004422AA">
                      <w:pPr>
                        <w:spacing w:after="0"/>
                        <w:jc w:val="center"/>
                        <w:rPr>
                          <w:b/>
                          <w:bCs/>
                          <w:color w:val="4F81BD" w:themeColor="accent1"/>
                          <w:sz w:val="20"/>
                          <w:szCs w:val="20"/>
                        </w:rPr>
                      </w:pPr>
                      <w:r w:rsidRPr="00BA2695">
                        <w:rPr>
                          <w:b/>
                          <w:bCs/>
                          <w:color w:val="4F81BD" w:themeColor="accent1"/>
                          <w:sz w:val="20"/>
                          <w:szCs w:val="20"/>
                        </w:rPr>
                        <w:t>Jedno od najvažnijih načela proračuna je da isti mora biti uravnotežen, odnosno</w:t>
                      </w:r>
                    </w:p>
                    <w:p w14:paraId="0829A98A" w14:textId="5375ACD6" w:rsidR="00DA4457" w:rsidRPr="00BA2695" w:rsidRDefault="00DA4457" w:rsidP="004422AA">
                      <w:pPr>
                        <w:spacing w:after="0"/>
                        <w:jc w:val="center"/>
                        <w:rPr>
                          <w:b/>
                          <w:bCs/>
                          <w:color w:val="4F81BD" w:themeColor="accent1"/>
                          <w:sz w:val="20"/>
                          <w:szCs w:val="20"/>
                        </w:rPr>
                      </w:pPr>
                      <w:r w:rsidRPr="00BA2695">
                        <w:rPr>
                          <w:b/>
                          <w:bCs/>
                          <w:color w:val="4F81BD" w:themeColor="accent1"/>
                          <w:sz w:val="20"/>
                          <w:szCs w:val="20"/>
                        </w:rPr>
                        <w:t>ukupna visina planiranih prihoda mora biti istovjetna ukupnoj visini planiranih rashoda!</w:t>
                      </w:r>
                    </w:p>
                  </w:txbxContent>
                </v:textbox>
              </v:oval>
            </w:pict>
          </mc:Fallback>
        </mc:AlternateContent>
      </w:r>
    </w:p>
    <w:p w14:paraId="6C8D1868" w14:textId="659C6F82" w:rsidR="004422AA" w:rsidRPr="0088690B" w:rsidRDefault="004422AA" w:rsidP="00F36E77">
      <w:pPr>
        <w:spacing w:after="0" w:line="240" w:lineRule="auto"/>
        <w:jc w:val="both"/>
        <w:rPr>
          <w:rFonts w:eastAsia="Times New Roman" w:cstheme="minorHAnsi"/>
          <w:color w:val="7030A0"/>
          <w:sz w:val="24"/>
          <w:szCs w:val="24"/>
        </w:rPr>
      </w:pPr>
    </w:p>
    <w:p w14:paraId="2E726A8D" w14:textId="58554DBA" w:rsidR="00184AF7" w:rsidRPr="0088690B" w:rsidRDefault="00184AF7" w:rsidP="00F36E77">
      <w:pPr>
        <w:spacing w:after="0" w:line="240" w:lineRule="auto"/>
        <w:jc w:val="both"/>
        <w:rPr>
          <w:rFonts w:eastAsia="Times New Roman" w:cstheme="minorHAnsi"/>
          <w:sz w:val="24"/>
          <w:szCs w:val="24"/>
        </w:rPr>
      </w:pPr>
    </w:p>
    <w:p w14:paraId="3D0E2AF1" w14:textId="63AFCF08" w:rsidR="00645A40" w:rsidRPr="0088690B" w:rsidRDefault="00645A40" w:rsidP="00F36E77">
      <w:pPr>
        <w:spacing w:after="0" w:line="240" w:lineRule="auto"/>
        <w:jc w:val="both"/>
        <w:rPr>
          <w:rFonts w:eastAsia="Times New Roman" w:cstheme="minorHAnsi"/>
          <w:b/>
          <w:sz w:val="24"/>
          <w:szCs w:val="24"/>
        </w:rPr>
      </w:pPr>
    </w:p>
    <w:p w14:paraId="7ADEAC70" w14:textId="4FC42E4C" w:rsidR="00645A40" w:rsidRPr="0088690B" w:rsidRDefault="00645A40" w:rsidP="00F36E77">
      <w:pPr>
        <w:spacing w:after="0" w:line="240" w:lineRule="auto"/>
        <w:jc w:val="both"/>
        <w:rPr>
          <w:rFonts w:eastAsia="Times New Roman" w:cstheme="minorHAnsi"/>
          <w:b/>
          <w:sz w:val="24"/>
          <w:szCs w:val="24"/>
        </w:rPr>
      </w:pPr>
    </w:p>
    <w:p w14:paraId="11879BC1" w14:textId="281A94D4" w:rsidR="00645A40" w:rsidRPr="0088690B" w:rsidRDefault="00645A40" w:rsidP="00F36E77">
      <w:pPr>
        <w:spacing w:after="0" w:line="240" w:lineRule="auto"/>
        <w:jc w:val="both"/>
        <w:rPr>
          <w:rFonts w:eastAsia="Times New Roman" w:cstheme="minorHAnsi"/>
          <w:b/>
          <w:sz w:val="24"/>
          <w:szCs w:val="24"/>
        </w:rPr>
      </w:pPr>
    </w:p>
    <w:p w14:paraId="2EAF726A" w14:textId="7F863FAD" w:rsidR="00645A40" w:rsidRPr="0088690B" w:rsidRDefault="00645A40" w:rsidP="00F36E77">
      <w:pPr>
        <w:spacing w:after="0" w:line="240" w:lineRule="auto"/>
        <w:jc w:val="both"/>
        <w:rPr>
          <w:rFonts w:eastAsia="Times New Roman" w:cstheme="minorHAnsi"/>
          <w:b/>
          <w:sz w:val="24"/>
          <w:szCs w:val="24"/>
        </w:rPr>
      </w:pPr>
    </w:p>
    <w:p w14:paraId="2B366BF3" w14:textId="151280AC" w:rsidR="00645A40" w:rsidRPr="0088690B" w:rsidRDefault="00645A40" w:rsidP="00F36E77">
      <w:pPr>
        <w:spacing w:after="0" w:line="240" w:lineRule="auto"/>
        <w:jc w:val="both"/>
        <w:rPr>
          <w:rFonts w:eastAsia="Times New Roman" w:cstheme="minorHAnsi"/>
          <w:b/>
          <w:sz w:val="24"/>
          <w:szCs w:val="24"/>
        </w:rPr>
      </w:pPr>
    </w:p>
    <w:p w14:paraId="3001E331" w14:textId="4253B563" w:rsidR="00645A40" w:rsidRPr="0088690B" w:rsidRDefault="00645A40" w:rsidP="00F36E77">
      <w:pPr>
        <w:spacing w:after="0" w:line="240" w:lineRule="auto"/>
        <w:jc w:val="both"/>
        <w:rPr>
          <w:rFonts w:eastAsia="Times New Roman" w:cstheme="minorHAnsi"/>
          <w:b/>
          <w:sz w:val="24"/>
          <w:szCs w:val="24"/>
        </w:rPr>
      </w:pPr>
    </w:p>
    <w:p w14:paraId="3F4CCC24" w14:textId="77777777" w:rsidR="00BA353E" w:rsidRPr="0088690B" w:rsidRDefault="00BA353E" w:rsidP="00F36E77">
      <w:pPr>
        <w:spacing w:after="0" w:line="240" w:lineRule="auto"/>
        <w:jc w:val="both"/>
        <w:rPr>
          <w:rFonts w:eastAsia="Times New Roman" w:cstheme="minorHAnsi"/>
          <w:color w:val="548DD4" w:themeColor="text2" w:themeTint="99"/>
          <w:sz w:val="24"/>
          <w:szCs w:val="24"/>
        </w:rPr>
      </w:pPr>
      <w:r w:rsidRPr="0088690B">
        <w:rPr>
          <w:rFonts w:eastAsia="Times New Roman" w:cstheme="minorHAnsi"/>
          <w:b/>
          <w:color w:val="548DD4" w:themeColor="text2" w:themeTint="99"/>
          <w:sz w:val="24"/>
          <w:szCs w:val="24"/>
        </w:rPr>
        <w:t>Sadržaj proračuna</w:t>
      </w:r>
    </w:p>
    <w:p w14:paraId="00406509" w14:textId="77777777" w:rsidR="00BA353E" w:rsidRPr="0088690B" w:rsidRDefault="00BA353E" w:rsidP="00F36E77">
      <w:pPr>
        <w:spacing w:after="0" w:line="240" w:lineRule="auto"/>
        <w:ind w:left="-284"/>
        <w:jc w:val="both"/>
        <w:rPr>
          <w:rFonts w:eastAsia="Times New Roman" w:cstheme="minorHAnsi"/>
          <w:bCs/>
          <w:color w:val="4472C4"/>
        </w:rPr>
      </w:pPr>
    </w:p>
    <w:p w14:paraId="4170C996" w14:textId="77777777" w:rsidR="00BA353E" w:rsidRPr="0088690B" w:rsidRDefault="00BA353E" w:rsidP="00F36E77">
      <w:pPr>
        <w:spacing w:after="0" w:line="240" w:lineRule="auto"/>
        <w:jc w:val="both"/>
        <w:rPr>
          <w:rFonts w:eastAsia="Times New Roman" w:cstheme="minorHAnsi"/>
          <w:b/>
          <w:color w:val="4472C4"/>
          <w:sz w:val="24"/>
          <w:szCs w:val="24"/>
        </w:rPr>
      </w:pPr>
      <w:r w:rsidRPr="0088690B">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1EF245A1" w14:textId="77777777" w:rsidR="00BA353E" w:rsidRPr="0088690B" w:rsidRDefault="00BA353E" w:rsidP="00F36E77">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BA353E" w:rsidRPr="0088690B" w14:paraId="5D3F54FA" w14:textId="77777777" w:rsidTr="0076626C">
        <w:tc>
          <w:tcPr>
            <w:tcW w:w="2093" w:type="dxa"/>
            <w:shd w:val="clear" w:color="auto" w:fill="C6D9F1" w:themeFill="text2" w:themeFillTint="33"/>
          </w:tcPr>
          <w:p w14:paraId="4F65F3F3" w14:textId="77777777" w:rsidR="00BA353E" w:rsidRPr="0088690B" w:rsidRDefault="00BA353E" w:rsidP="00F36E77">
            <w:pPr>
              <w:spacing w:after="0" w:line="240" w:lineRule="auto"/>
              <w:jc w:val="center"/>
              <w:rPr>
                <w:rFonts w:eastAsia="Times New Roman" w:cstheme="minorHAnsi"/>
                <w:b/>
                <w:bCs/>
                <w:color w:val="548DD4" w:themeColor="text2" w:themeTint="99"/>
              </w:rPr>
            </w:pPr>
            <w:r w:rsidRPr="0088690B">
              <w:rPr>
                <w:rFonts w:eastAsia="Times New Roman" w:cstheme="minorHAnsi"/>
                <w:b/>
                <w:bCs/>
                <w:color w:val="548DD4" w:themeColor="text2" w:themeTint="99"/>
              </w:rPr>
              <w:t>SADRŽAJ</w:t>
            </w:r>
          </w:p>
        </w:tc>
        <w:tc>
          <w:tcPr>
            <w:tcW w:w="2126" w:type="dxa"/>
            <w:shd w:val="clear" w:color="auto" w:fill="C6D9F1" w:themeFill="text2" w:themeFillTint="33"/>
          </w:tcPr>
          <w:p w14:paraId="154C8F8A" w14:textId="77777777" w:rsidR="00BA353E" w:rsidRPr="0088690B" w:rsidRDefault="00BA353E" w:rsidP="00F36E77">
            <w:pPr>
              <w:spacing w:after="0" w:line="240" w:lineRule="auto"/>
              <w:jc w:val="center"/>
              <w:rPr>
                <w:rFonts w:eastAsia="Times New Roman" w:cstheme="minorHAnsi"/>
                <w:b/>
                <w:bCs/>
                <w:color w:val="548DD4" w:themeColor="text2" w:themeTint="99"/>
              </w:rPr>
            </w:pPr>
            <w:r w:rsidRPr="0088690B">
              <w:rPr>
                <w:rFonts w:eastAsia="Times New Roman" w:cstheme="minorHAnsi"/>
                <w:b/>
                <w:bCs/>
                <w:color w:val="548DD4" w:themeColor="text2" w:themeTint="99"/>
              </w:rPr>
              <w:t>SASTAVNI DIO</w:t>
            </w:r>
          </w:p>
        </w:tc>
        <w:tc>
          <w:tcPr>
            <w:tcW w:w="5069" w:type="dxa"/>
            <w:shd w:val="clear" w:color="auto" w:fill="C6D9F1" w:themeFill="text2" w:themeFillTint="33"/>
          </w:tcPr>
          <w:p w14:paraId="352B67F1" w14:textId="77777777" w:rsidR="00BA353E" w:rsidRPr="0088690B" w:rsidRDefault="00BA353E" w:rsidP="00F36E77">
            <w:pPr>
              <w:spacing w:after="0" w:line="240" w:lineRule="auto"/>
              <w:jc w:val="center"/>
              <w:rPr>
                <w:rFonts w:eastAsia="Times New Roman" w:cstheme="minorHAnsi"/>
                <w:b/>
                <w:bCs/>
                <w:color w:val="548DD4" w:themeColor="text2" w:themeTint="99"/>
              </w:rPr>
            </w:pPr>
            <w:r w:rsidRPr="0088690B">
              <w:rPr>
                <w:rFonts w:eastAsia="Times New Roman" w:cstheme="minorHAnsi"/>
                <w:b/>
                <w:bCs/>
                <w:color w:val="548DD4" w:themeColor="text2" w:themeTint="99"/>
              </w:rPr>
              <w:t>OPIS SASTAVNOG DIJELA</w:t>
            </w:r>
          </w:p>
        </w:tc>
      </w:tr>
      <w:tr w:rsidR="00BA353E" w:rsidRPr="0088690B" w14:paraId="61C2B354" w14:textId="77777777" w:rsidTr="0076626C">
        <w:tc>
          <w:tcPr>
            <w:tcW w:w="2093" w:type="dxa"/>
            <w:vMerge w:val="restart"/>
            <w:shd w:val="clear" w:color="auto" w:fill="F2F2F2" w:themeFill="background1" w:themeFillShade="F2"/>
            <w:vAlign w:val="center"/>
          </w:tcPr>
          <w:p w14:paraId="61ABDF26" w14:textId="77777777" w:rsidR="00BA353E" w:rsidRPr="0088690B" w:rsidRDefault="00BA353E" w:rsidP="00F36E77">
            <w:pPr>
              <w:spacing w:after="0" w:line="240" w:lineRule="auto"/>
              <w:jc w:val="center"/>
              <w:rPr>
                <w:rFonts w:eastAsia="Times New Roman" w:cstheme="minorHAnsi"/>
                <w:b/>
                <w:bCs/>
                <w:color w:val="548DD4" w:themeColor="text2" w:themeTint="99"/>
              </w:rPr>
            </w:pPr>
            <w:r w:rsidRPr="0088690B">
              <w:rPr>
                <w:rFonts w:eastAsia="Times New Roman" w:cstheme="minorHAnsi"/>
                <w:b/>
                <w:bCs/>
                <w:color w:val="548DD4" w:themeColor="text2" w:themeTint="99"/>
              </w:rPr>
              <w:t>Opći dio proračuna</w:t>
            </w:r>
          </w:p>
        </w:tc>
        <w:tc>
          <w:tcPr>
            <w:tcW w:w="2126" w:type="dxa"/>
            <w:shd w:val="clear" w:color="auto" w:fill="auto"/>
            <w:vAlign w:val="center"/>
          </w:tcPr>
          <w:p w14:paraId="199C96F7"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Sažetak Računa prihoda i rashoda Sažetak Računa financiranja</w:t>
            </w:r>
          </w:p>
        </w:tc>
        <w:tc>
          <w:tcPr>
            <w:tcW w:w="5069" w:type="dxa"/>
            <w:shd w:val="clear" w:color="auto" w:fill="auto"/>
          </w:tcPr>
          <w:p w14:paraId="27583343"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ukupni prihodi poslovanja i prihodi od prodaje nefinancijske imovine, ukupni rashodi poslovanja i rashodi za nabavu nefinancijske imovine</w:t>
            </w:r>
          </w:p>
          <w:p w14:paraId="7DB34749"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ukupni primici od financijske imovine i zaduživanja i izdaci za financijsku imovinu i otplate zajmova</w:t>
            </w:r>
          </w:p>
        </w:tc>
      </w:tr>
      <w:tr w:rsidR="00BA353E" w:rsidRPr="0088690B" w14:paraId="4B212D1F" w14:textId="77777777" w:rsidTr="0076626C">
        <w:tc>
          <w:tcPr>
            <w:tcW w:w="2093" w:type="dxa"/>
            <w:vMerge/>
            <w:shd w:val="clear" w:color="auto" w:fill="F2F2F2" w:themeFill="background1" w:themeFillShade="F2"/>
          </w:tcPr>
          <w:p w14:paraId="05668871" w14:textId="77777777" w:rsidR="00BA353E" w:rsidRPr="0088690B" w:rsidRDefault="00BA353E" w:rsidP="00F36E77">
            <w:pPr>
              <w:spacing w:after="0" w:line="240" w:lineRule="auto"/>
              <w:jc w:val="center"/>
              <w:rPr>
                <w:rFonts w:eastAsia="Times New Roman" w:cstheme="minorHAnsi"/>
                <w:b/>
                <w:bCs/>
                <w:color w:val="44546A"/>
              </w:rPr>
            </w:pPr>
          </w:p>
        </w:tc>
        <w:tc>
          <w:tcPr>
            <w:tcW w:w="2126" w:type="dxa"/>
            <w:shd w:val="clear" w:color="auto" w:fill="auto"/>
            <w:vAlign w:val="center"/>
          </w:tcPr>
          <w:p w14:paraId="498D123E"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Račun prihoda i rashoda</w:t>
            </w:r>
          </w:p>
        </w:tc>
        <w:tc>
          <w:tcPr>
            <w:tcW w:w="5069" w:type="dxa"/>
            <w:shd w:val="clear" w:color="auto" w:fill="auto"/>
          </w:tcPr>
          <w:p w14:paraId="4401C165"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 xml:space="preserve">ukupni prihodi i rashodi iskazani prema izvorima financiranja i ekonomskoj klasifikaciji na razini skupine </w:t>
            </w:r>
          </w:p>
          <w:p w14:paraId="1265169D"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ukupni rashodi iskazani prema funkcijskoj klasifikaciji</w:t>
            </w:r>
          </w:p>
        </w:tc>
      </w:tr>
      <w:tr w:rsidR="00BA353E" w:rsidRPr="0088690B" w14:paraId="7E90468E" w14:textId="77777777" w:rsidTr="0076626C">
        <w:tc>
          <w:tcPr>
            <w:tcW w:w="2093" w:type="dxa"/>
            <w:vMerge/>
            <w:shd w:val="clear" w:color="auto" w:fill="F2F2F2" w:themeFill="background1" w:themeFillShade="F2"/>
          </w:tcPr>
          <w:p w14:paraId="52CCDEEB" w14:textId="77777777" w:rsidR="00BA353E" w:rsidRPr="0088690B" w:rsidRDefault="00BA353E" w:rsidP="00F36E77">
            <w:pPr>
              <w:spacing w:after="0" w:line="240" w:lineRule="auto"/>
              <w:jc w:val="center"/>
              <w:rPr>
                <w:rFonts w:eastAsia="Times New Roman" w:cstheme="minorHAnsi"/>
                <w:b/>
                <w:bCs/>
                <w:color w:val="44546A"/>
              </w:rPr>
            </w:pPr>
          </w:p>
        </w:tc>
        <w:tc>
          <w:tcPr>
            <w:tcW w:w="2126" w:type="dxa"/>
            <w:shd w:val="clear" w:color="auto" w:fill="auto"/>
            <w:vAlign w:val="center"/>
          </w:tcPr>
          <w:p w14:paraId="1890C35A"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Račun financiranja</w:t>
            </w:r>
          </w:p>
        </w:tc>
        <w:tc>
          <w:tcPr>
            <w:tcW w:w="5069" w:type="dxa"/>
            <w:shd w:val="clear" w:color="auto" w:fill="auto"/>
          </w:tcPr>
          <w:p w14:paraId="04A30F58"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BA353E" w:rsidRPr="0088690B" w14:paraId="1D901932" w14:textId="77777777" w:rsidTr="0076626C">
        <w:tc>
          <w:tcPr>
            <w:tcW w:w="2093" w:type="dxa"/>
            <w:vMerge/>
            <w:shd w:val="clear" w:color="auto" w:fill="F2F2F2" w:themeFill="background1" w:themeFillShade="F2"/>
          </w:tcPr>
          <w:p w14:paraId="7FEFC080" w14:textId="77777777" w:rsidR="00BA353E" w:rsidRPr="0088690B" w:rsidRDefault="00BA353E" w:rsidP="00F36E77">
            <w:pPr>
              <w:spacing w:after="0" w:line="240" w:lineRule="auto"/>
              <w:jc w:val="center"/>
              <w:rPr>
                <w:rFonts w:eastAsia="Times New Roman" w:cstheme="minorHAnsi"/>
                <w:b/>
                <w:bCs/>
                <w:color w:val="44546A"/>
              </w:rPr>
            </w:pPr>
          </w:p>
        </w:tc>
        <w:tc>
          <w:tcPr>
            <w:tcW w:w="2126" w:type="dxa"/>
            <w:shd w:val="clear" w:color="auto" w:fill="auto"/>
            <w:vAlign w:val="center"/>
          </w:tcPr>
          <w:p w14:paraId="2BB8E5B6"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Preneseni višak ili preneseni manjak prihoda nad rashodima</w:t>
            </w:r>
          </w:p>
        </w:tc>
        <w:tc>
          <w:tcPr>
            <w:tcW w:w="5069" w:type="dxa"/>
            <w:shd w:val="clear" w:color="auto" w:fill="auto"/>
          </w:tcPr>
          <w:p w14:paraId="6F5150A7"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ako ukupni prihodi i primici nisu jednaki ukupnim rashodima i izdacima, opći dio proračuna sadrži i preneseni višak ili preneseni manjak prihoda nad rashodima</w:t>
            </w:r>
          </w:p>
        </w:tc>
      </w:tr>
      <w:tr w:rsidR="00BA353E" w:rsidRPr="0088690B" w14:paraId="08C2AE4C" w14:textId="77777777" w:rsidTr="0076626C">
        <w:tc>
          <w:tcPr>
            <w:tcW w:w="2093" w:type="dxa"/>
            <w:vMerge/>
            <w:shd w:val="clear" w:color="auto" w:fill="F2F2F2" w:themeFill="background1" w:themeFillShade="F2"/>
          </w:tcPr>
          <w:p w14:paraId="3C2356D3" w14:textId="77777777" w:rsidR="00BA353E" w:rsidRPr="0088690B" w:rsidRDefault="00BA353E" w:rsidP="00F36E77">
            <w:pPr>
              <w:spacing w:after="0" w:line="240" w:lineRule="auto"/>
              <w:jc w:val="center"/>
              <w:rPr>
                <w:rFonts w:eastAsia="Times New Roman" w:cstheme="minorHAnsi"/>
                <w:b/>
                <w:bCs/>
                <w:color w:val="44546A"/>
              </w:rPr>
            </w:pPr>
          </w:p>
        </w:tc>
        <w:tc>
          <w:tcPr>
            <w:tcW w:w="2126" w:type="dxa"/>
            <w:shd w:val="clear" w:color="auto" w:fill="auto"/>
            <w:vAlign w:val="center"/>
          </w:tcPr>
          <w:p w14:paraId="32C6B751"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Višegodišnji plan uravnoteženja</w:t>
            </w:r>
          </w:p>
        </w:tc>
        <w:tc>
          <w:tcPr>
            <w:tcW w:w="5069" w:type="dxa"/>
            <w:shd w:val="clear" w:color="auto" w:fill="auto"/>
          </w:tcPr>
          <w:p w14:paraId="0C737007"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 xml:space="preserve">ako JLP(R)S ne mogu preneseni manjak podmiriti do kraja proračunske godine, obvezni su izraditi višegodišnji plan uravnoteženja za razdoblje za koje se proračun donosi </w:t>
            </w:r>
          </w:p>
          <w:p w14:paraId="439D689A"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 xml:space="preserve">ako JLP(R)S ne mogu preneseni višak, zbog njegove veličine, u cijelosti iskoristiti u jednoj </w:t>
            </w:r>
            <w:r w:rsidRPr="0088690B">
              <w:rPr>
                <w:rFonts w:eastAsia="Times New Roman" w:cstheme="minorHAnsi"/>
              </w:rPr>
              <w:lastRenderedPageBreak/>
              <w:t>proračunskoj godini, korištenje viška planira se višegodišnjim planom uravnoteženja za razdoblje za koje se proračun donosi</w:t>
            </w:r>
          </w:p>
        </w:tc>
      </w:tr>
      <w:tr w:rsidR="00BA353E" w:rsidRPr="0088690B" w14:paraId="7D3A75E4" w14:textId="77777777" w:rsidTr="0076626C">
        <w:tc>
          <w:tcPr>
            <w:tcW w:w="2093" w:type="dxa"/>
            <w:shd w:val="clear" w:color="auto" w:fill="F2F2F2" w:themeFill="background1" w:themeFillShade="F2"/>
            <w:vAlign w:val="center"/>
          </w:tcPr>
          <w:p w14:paraId="2FA53EA0" w14:textId="77777777" w:rsidR="00BA353E" w:rsidRPr="0088690B" w:rsidRDefault="00BA353E" w:rsidP="00F36E77">
            <w:pPr>
              <w:spacing w:after="0" w:line="240" w:lineRule="auto"/>
              <w:jc w:val="center"/>
              <w:rPr>
                <w:rFonts w:eastAsia="Times New Roman" w:cstheme="minorHAnsi"/>
                <w:b/>
                <w:bCs/>
                <w:color w:val="548DD4" w:themeColor="text2" w:themeTint="99"/>
              </w:rPr>
            </w:pPr>
            <w:r w:rsidRPr="0088690B">
              <w:rPr>
                <w:rFonts w:eastAsia="Times New Roman" w:cstheme="minorHAnsi"/>
                <w:b/>
                <w:bCs/>
                <w:color w:val="548DD4" w:themeColor="text2" w:themeTint="99"/>
              </w:rPr>
              <w:t>Posebni dio proračuna</w:t>
            </w:r>
          </w:p>
        </w:tc>
        <w:tc>
          <w:tcPr>
            <w:tcW w:w="2126" w:type="dxa"/>
            <w:shd w:val="clear" w:color="auto" w:fill="auto"/>
            <w:vAlign w:val="center"/>
          </w:tcPr>
          <w:p w14:paraId="71604F9F"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Plan rashoda i izdataka proračuna JLP(R)S i njihovih proračunskih korisnika</w:t>
            </w:r>
          </w:p>
        </w:tc>
        <w:tc>
          <w:tcPr>
            <w:tcW w:w="5069" w:type="dxa"/>
            <w:shd w:val="clear" w:color="auto" w:fill="auto"/>
          </w:tcPr>
          <w:p w14:paraId="16DB7C41"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BA353E" w:rsidRPr="0088690B" w14:paraId="7D4030C2" w14:textId="77777777" w:rsidTr="0076626C">
        <w:tc>
          <w:tcPr>
            <w:tcW w:w="2093" w:type="dxa"/>
            <w:shd w:val="clear" w:color="auto" w:fill="F2F2F2" w:themeFill="background1" w:themeFillShade="F2"/>
            <w:vAlign w:val="center"/>
          </w:tcPr>
          <w:p w14:paraId="46C9B971" w14:textId="77777777" w:rsidR="00BA353E" w:rsidRPr="0088690B" w:rsidRDefault="00BA353E" w:rsidP="00F36E77">
            <w:pPr>
              <w:spacing w:after="0" w:line="240" w:lineRule="auto"/>
              <w:jc w:val="center"/>
              <w:rPr>
                <w:rFonts w:eastAsia="Times New Roman" w:cstheme="minorHAnsi"/>
                <w:b/>
                <w:bCs/>
                <w:color w:val="548DD4" w:themeColor="text2" w:themeTint="99"/>
              </w:rPr>
            </w:pPr>
            <w:r w:rsidRPr="0088690B">
              <w:rPr>
                <w:rFonts w:eastAsia="Times New Roman" w:cstheme="minorHAnsi"/>
                <w:b/>
                <w:bCs/>
                <w:color w:val="548DD4" w:themeColor="text2" w:themeTint="99"/>
              </w:rPr>
              <w:t>Obrazloženje proračuna</w:t>
            </w:r>
          </w:p>
        </w:tc>
        <w:tc>
          <w:tcPr>
            <w:tcW w:w="2126" w:type="dxa"/>
            <w:shd w:val="clear" w:color="auto" w:fill="auto"/>
            <w:vAlign w:val="center"/>
          </w:tcPr>
          <w:p w14:paraId="43DC0994" w14:textId="77777777" w:rsidR="00BA353E" w:rsidRPr="0088690B" w:rsidRDefault="00BA353E" w:rsidP="00F36E77">
            <w:pPr>
              <w:spacing w:after="0" w:line="240" w:lineRule="auto"/>
              <w:jc w:val="center"/>
              <w:rPr>
                <w:rFonts w:eastAsia="Times New Roman" w:cstheme="minorHAnsi"/>
              </w:rPr>
            </w:pPr>
            <w:r w:rsidRPr="0088690B">
              <w:rPr>
                <w:rFonts w:eastAsia="Times New Roman" w:cstheme="minorHAnsi"/>
              </w:rPr>
              <w:t>Obrazloženje općeg dijela proračuna i obrazloženje posebnog dijela proračuna</w:t>
            </w:r>
          </w:p>
        </w:tc>
        <w:tc>
          <w:tcPr>
            <w:tcW w:w="5069" w:type="dxa"/>
            <w:shd w:val="clear" w:color="auto" w:fill="auto"/>
          </w:tcPr>
          <w:p w14:paraId="6B685153"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1C04BFD6" w14:textId="77777777" w:rsidR="00BA353E" w:rsidRPr="0088690B" w:rsidRDefault="00BA353E" w:rsidP="00F36E77">
            <w:pPr>
              <w:numPr>
                <w:ilvl w:val="0"/>
                <w:numId w:val="18"/>
              </w:numPr>
              <w:spacing w:after="0" w:line="240" w:lineRule="auto"/>
              <w:ind w:left="322" w:hanging="283"/>
              <w:jc w:val="both"/>
              <w:rPr>
                <w:rFonts w:eastAsia="Times New Roman" w:cstheme="minorHAnsi"/>
              </w:rPr>
            </w:pPr>
            <w:r w:rsidRPr="0088690B">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229B6F46" w14:textId="77777777" w:rsidR="00BA353E" w:rsidRPr="0088690B" w:rsidRDefault="00BA353E" w:rsidP="00F36E77">
      <w:pPr>
        <w:spacing w:after="0" w:line="240" w:lineRule="auto"/>
        <w:jc w:val="both"/>
        <w:rPr>
          <w:rFonts w:eastAsia="Times New Roman" w:cstheme="minorHAnsi"/>
          <w:b/>
          <w:sz w:val="24"/>
          <w:szCs w:val="24"/>
        </w:rPr>
      </w:pPr>
    </w:p>
    <w:p w14:paraId="3740647B" w14:textId="2845AC08" w:rsidR="00F44802" w:rsidRPr="0088690B" w:rsidRDefault="00F44802" w:rsidP="00F36E77">
      <w:pPr>
        <w:spacing w:after="0" w:line="240" w:lineRule="auto"/>
        <w:ind w:left="-284"/>
        <w:jc w:val="both"/>
        <w:rPr>
          <w:rFonts w:eastAsia="Times New Roman" w:cstheme="minorHAnsi"/>
          <w:b/>
          <w:color w:val="4F81BD" w:themeColor="accent1"/>
          <w:sz w:val="24"/>
          <w:szCs w:val="24"/>
        </w:rPr>
      </w:pPr>
      <w:r w:rsidRPr="0088690B">
        <w:rPr>
          <w:rFonts w:eastAsia="Times New Roman" w:cstheme="minorHAnsi"/>
          <w:b/>
          <w:color w:val="4F81BD" w:themeColor="accent1"/>
          <w:sz w:val="24"/>
          <w:szCs w:val="24"/>
        </w:rPr>
        <w:t>P</w:t>
      </w:r>
      <w:r w:rsidR="00184AF7" w:rsidRPr="0088690B">
        <w:rPr>
          <w:rFonts w:eastAsia="Times New Roman" w:cstheme="minorHAnsi"/>
          <w:b/>
          <w:color w:val="4F81BD" w:themeColor="accent1"/>
          <w:sz w:val="24"/>
          <w:szCs w:val="24"/>
        </w:rPr>
        <w:t>roračunski korisnici:</w:t>
      </w:r>
    </w:p>
    <w:p w14:paraId="0FE49DDB" w14:textId="13E56F0C" w:rsidR="00520F5E" w:rsidRPr="0088690B" w:rsidRDefault="007D3CA2" w:rsidP="00F36E77">
      <w:pPr>
        <w:spacing w:after="0" w:line="240" w:lineRule="auto"/>
        <w:ind w:left="-284"/>
        <w:jc w:val="both"/>
        <w:rPr>
          <w:rFonts w:eastAsia="Times New Roman" w:cstheme="minorHAnsi"/>
          <w:color w:val="4F81BD" w:themeColor="accent1"/>
          <w:sz w:val="24"/>
          <w:szCs w:val="24"/>
        </w:rPr>
      </w:pPr>
      <w:r w:rsidRPr="0088690B">
        <w:rPr>
          <w:rFonts w:cstheme="minorHAnsi"/>
          <w:noProof/>
          <w:color w:val="4F81BD" w:themeColor="accent1"/>
          <w:lang w:eastAsia="hr-HR"/>
        </w:rPr>
        <mc:AlternateContent>
          <mc:Choice Requires="wps">
            <w:drawing>
              <wp:anchor distT="45720" distB="45720" distL="114300" distR="114300" simplePos="0" relativeHeight="251655168" behindDoc="1" locked="0" layoutInCell="1" allowOverlap="1" wp14:anchorId="6AC2C7E8" wp14:editId="28982933">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DA4457" w:rsidRDefault="00DA4457">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4">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DA4457" w:rsidRDefault="00DA4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6B13356B" w14:textId="185CEEDB" w:rsidR="00DA4457" w:rsidRDefault="00DA4457">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DA4457" w:rsidRDefault="00DA4457"/>
                  </w:txbxContent>
                </v:textbox>
                <w10:wrap type="tight"/>
              </v:shape>
            </w:pict>
          </mc:Fallback>
        </mc:AlternateContent>
      </w:r>
    </w:p>
    <w:p w14:paraId="18EE8655" w14:textId="7A8B601C" w:rsidR="00F44802" w:rsidRPr="0088690B" w:rsidRDefault="00184AF7" w:rsidP="00F36E77">
      <w:pPr>
        <w:spacing w:line="240" w:lineRule="auto"/>
        <w:ind w:left="-284"/>
        <w:jc w:val="both"/>
        <w:rPr>
          <w:rFonts w:eastAsia="Times New Roman" w:cstheme="minorHAnsi"/>
          <w:sz w:val="24"/>
          <w:szCs w:val="24"/>
        </w:rPr>
      </w:pPr>
      <w:r w:rsidRPr="0088690B">
        <w:rPr>
          <w:rFonts w:eastAsia="Times New Roman" w:cstheme="minorHAnsi"/>
          <w:sz w:val="24"/>
          <w:szCs w:val="24"/>
        </w:rPr>
        <w:t>Proračunski korisnici su ustanove, tijela javne vlasti kojim</w:t>
      </w:r>
      <w:r w:rsidR="00FF2B6C" w:rsidRPr="0088690B">
        <w:rPr>
          <w:rFonts w:eastAsia="Times New Roman" w:cstheme="minorHAnsi"/>
          <w:sz w:val="24"/>
          <w:szCs w:val="24"/>
        </w:rPr>
        <w:t xml:space="preserve">a je JLS osnivač ili suosnivač, </w:t>
      </w:r>
      <w:r w:rsidR="000B6FBB" w:rsidRPr="0088690B">
        <w:rPr>
          <w:rFonts w:eastAsia="Times New Roman" w:cstheme="minorHAnsi"/>
          <w:sz w:val="24"/>
          <w:szCs w:val="24"/>
        </w:rPr>
        <w:t xml:space="preserve">a </w:t>
      </w:r>
      <w:r w:rsidR="00FF2B6C" w:rsidRPr="0088690B">
        <w:rPr>
          <w:rFonts w:eastAsia="Times New Roman" w:cstheme="minorHAnsi"/>
          <w:sz w:val="24"/>
          <w:szCs w:val="24"/>
        </w:rPr>
        <w:t>čije je f</w:t>
      </w:r>
      <w:r w:rsidRPr="0088690B">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11A419CA" w14:textId="0998FC24" w:rsidR="00184AF7" w:rsidRPr="0088690B" w:rsidRDefault="00184AF7" w:rsidP="00F36E77">
      <w:pPr>
        <w:spacing w:after="0" w:line="240" w:lineRule="auto"/>
        <w:ind w:left="-284"/>
        <w:jc w:val="both"/>
        <w:rPr>
          <w:rFonts w:eastAsia="Times New Roman" w:cstheme="minorHAnsi"/>
          <w:b/>
          <w:bCs/>
          <w:color w:val="4F81BD" w:themeColor="accent1"/>
          <w:sz w:val="24"/>
          <w:szCs w:val="24"/>
        </w:rPr>
      </w:pPr>
      <w:r w:rsidRPr="0088690B">
        <w:rPr>
          <w:rFonts w:eastAsia="Times New Roman" w:cstheme="minorHAnsi"/>
          <w:b/>
          <w:bCs/>
          <w:color w:val="4F81BD" w:themeColor="accent1"/>
          <w:sz w:val="24"/>
          <w:szCs w:val="24"/>
        </w:rPr>
        <w:t>Zakoni i sankcije</w:t>
      </w:r>
      <w:r w:rsidR="00407DE1" w:rsidRPr="0088690B">
        <w:rPr>
          <w:rFonts w:eastAsia="Times New Roman" w:cstheme="minorHAnsi"/>
          <w:b/>
          <w:bCs/>
          <w:color w:val="4F81BD" w:themeColor="accent1"/>
          <w:sz w:val="24"/>
          <w:szCs w:val="24"/>
        </w:rPr>
        <w:t>:</w:t>
      </w:r>
    </w:p>
    <w:p w14:paraId="00A89C69" w14:textId="217F71C2" w:rsidR="00E9495A" w:rsidRPr="0088690B" w:rsidRDefault="003B2665" w:rsidP="00F36E77">
      <w:pPr>
        <w:spacing w:after="0" w:line="240" w:lineRule="auto"/>
        <w:jc w:val="both"/>
        <w:rPr>
          <w:rFonts w:eastAsia="Times New Roman" w:cstheme="minorHAnsi"/>
          <w:b/>
          <w:bCs/>
          <w:sz w:val="24"/>
          <w:szCs w:val="24"/>
        </w:rPr>
      </w:pPr>
      <w:r w:rsidRPr="0088690B">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385D1814" wp14:editId="47B3264F">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DA4457" w:rsidRDefault="00DA4457"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7BE85C8C" w14:textId="67719070" w:rsidR="00DA4457" w:rsidRDefault="00DA4457"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36656A14" w:rsidR="000F0039" w:rsidRPr="0088690B" w:rsidRDefault="000F0039" w:rsidP="00F36E77">
      <w:pPr>
        <w:spacing w:after="0" w:line="240" w:lineRule="auto"/>
        <w:jc w:val="both"/>
        <w:rPr>
          <w:rFonts w:eastAsia="Times New Roman" w:cstheme="minorHAnsi"/>
          <w:sz w:val="24"/>
          <w:szCs w:val="24"/>
        </w:rPr>
      </w:pPr>
      <w:r w:rsidRPr="0088690B">
        <w:rPr>
          <w:rFonts w:eastAsia="Times New Roman" w:cstheme="minorHAnsi"/>
          <w:sz w:val="24"/>
          <w:szCs w:val="24"/>
        </w:rPr>
        <w:t xml:space="preserve">Sukladno Zakonu o Proračunu (»Narodne novine«, broj </w:t>
      </w:r>
      <w:r w:rsidR="009D7D42" w:rsidRPr="0088690B">
        <w:rPr>
          <w:rFonts w:eastAsia="Times New Roman" w:cstheme="minorHAnsi"/>
          <w:sz w:val="24"/>
          <w:szCs w:val="24"/>
        </w:rPr>
        <w:t>144/21</w:t>
      </w:r>
      <w:r w:rsidRPr="0088690B">
        <w:rPr>
          <w:rFonts w:eastAsia="Times New Roman" w:cstheme="minorHAnsi"/>
          <w:sz w:val="24"/>
          <w:szCs w:val="24"/>
        </w:rPr>
        <w:t xml:space="preserve">) Proračun se donosi za jednu fiskalnu (proračunsku) godinu. Kod nas se fiskalna godina poklapa s kalendarskom i traje od 01. siječnja do 31. prosinca. </w:t>
      </w:r>
      <w:r w:rsidR="008B5E37" w:rsidRPr="0088690B">
        <w:rPr>
          <w:rFonts w:eastAsia="Times New Roman" w:cstheme="minorHAnsi"/>
          <w:sz w:val="24"/>
          <w:szCs w:val="24"/>
        </w:rPr>
        <w:t>Jedini ovlašteni predlagatelj Proračuna je Općinski načelnik.</w:t>
      </w:r>
      <w:r w:rsidRPr="0088690B">
        <w:rPr>
          <w:rFonts w:eastAsia="Times New Roman" w:cstheme="minorHAnsi"/>
          <w:sz w:val="24"/>
          <w:szCs w:val="24"/>
        </w:rPr>
        <w:t xml:space="preserve"> </w:t>
      </w:r>
      <w:r w:rsidR="00E568C5" w:rsidRPr="0088690B">
        <w:rPr>
          <w:rFonts w:eastAsia="Times New Roman" w:cstheme="minorHAnsi"/>
          <w:sz w:val="24"/>
          <w:szCs w:val="24"/>
        </w:rPr>
        <w:t xml:space="preserve">Općinski Načelnik jedinice lokalne samouprave odgovoran je </w:t>
      </w:r>
      <w:r w:rsidRPr="0088690B">
        <w:rPr>
          <w:rFonts w:eastAsia="Times New Roman" w:cstheme="minorHAnsi"/>
          <w:sz w:val="24"/>
          <w:szCs w:val="24"/>
        </w:rPr>
        <w:t xml:space="preserve">za zakonito i pravilno planiranje i izvršavanje proračuna, za svrhovito, učinkovito i ekonomično raspolaganje proračunskim sredstvima. Proračun donosi (izglasava) </w:t>
      </w:r>
      <w:r w:rsidR="00785673" w:rsidRPr="0088690B">
        <w:rPr>
          <w:rFonts w:eastAsia="Times New Roman" w:cstheme="minorHAnsi"/>
          <w:sz w:val="24"/>
          <w:szCs w:val="24"/>
        </w:rPr>
        <w:t>Općinsko vijeće do kraja godine</w:t>
      </w:r>
      <w:r w:rsidRPr="0088690B">
        <w:rPr>
          <w:rFonts w:eastAsia="Times New Roman" w:cstheme="minorHAnsi"/>
          <w:sz w:val="24"/>
          <w:szCs w:val="24"/>
        </w:rPr>
        <w:t xml:space="preserve">. </w:t>
      </w:r>
    </w:p>
    <w:p w14:paraId="4EA2B433" w14:textId="77777777" w:rsidR="00097D57" w:rsidRPr="0088690B" w:rsidRDefault="00097D57" w:rsidP="00F36E77">
      <w:pPr>
        <w:spacing w:after="0" w:line="240" w:lineRule="auto"/>
        <w:jc w:val="both"/>
        <w:rPr>
          <w:rFonts w:eastAsia="Times New Roman" w:cstheme="minorHAnsi"/>
          <w:sz w:val="24"/>
          <w:szCs w:val="24"/>
        </w:rPr>
      </w:pPr>
    </w:p>
    <w:p w14:paraId="63CF39D6" w14:textId="77777777" w:rsidR="000F0039" w:rsidRPr="0088690B" w:rsidRDefault="000F0039" w:rsidP="00F36E77">
      <w:pPr>
        <w:spacing w:after="0" w:line="240" w:lineRule="auto"/>
        <w:jc w:val="both"/>
        <w:rPr>
          <w:rFonts w:eastAsia="Times New Roman" w:cstheme="minorHAnsi"/>
          <w:sz w:val="24"/>
          <w:szCs w:val="24"/>
        </w:rPr>
      </w:pPr>
      <w:r w:rsidRPr="0088690B">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34F10A24" w14:textId="77777777" w:rsidR="00C746A0" w:rsidRPr="0088690B" w:rsidRDefault="00C746A0" w:rsidP="00F36E77">
      <w:pPr>
        <w:spacing w:after="0" w:line="240" w:lineRule="auto"/>
        <w:jc w:val="both"/>
        <w:rPr>
          <w:rFonts w:eastAsia="Times New Roman" w:cstheme="minorHAnsi"/>
          <w:sz w:val="24"/>
          <w:szCs w:val="24"/>
        </w:rPr>
      </w:pPr>
    </w:p>
    <w:p w14:paraId="1FEAACA6" w14:textId="4091ED8A" w:rsidR="000F0039" w:rsidRPr="0088690B" w:rsidRDefault="000F0039" w:rsidP="00F36E77">
      <w:pPr>
        <w:spacing w:after="0" w:line="240" w:lineRule="auto"/>
        <w:jc w:val="both"/>
        <w:rPr>
          <w:rFonts w:eastAsia="Times New Roman" w:cstheme="minorHAnsi"/>
          <w:sz w:val="24"/>
          <w:szCs w:val="24"/>
        </w:rPr>
      </w:pPr>
      <w:r w:rsidRPr="0088690B">
        <w:rPr>
          <w:rFonts w:eastAsia="Times New Roman" w:cstheme="minorHAnsi"/>
          <w:sz w:val="24"/>
          <w:szCs w:val="24"/>
        </w:rPr>
        <w:t xml:space="preserve">U slučaju kada je raspušteno samo </w:t>
      </w:r>
      <w:r w:rsidR="00BE41A8" w:rsidRPr="0088690B">
        <w:rPr>
          <w:rFonts w:eastAsia="Times New Roman" w:cstheme="minorHAnsi"/>
          <w:sz w:val="24"/>
          <w:szCs w:val="24"/>
        </w:rPr>
        <w:t>Općinsko vijeće, a općinski načelnik nije razriješen,</w:t>
      </w:r>
      <w:r w:rsidRPr="0088690B">
        <w:rPr>
          <w:rFonts w:eastAsia="Times New Roman" w:cstheme="minorHAnsi"/>
          <w:sz w:val="24"/>
          <w:szCs w:val="24"/>
        </w:rPr>
        <w:t xml:space="preserve"> do imenovanja povjerenika Vlade Republike Hrvatske, financiranje se obavlja izvršavanjem redovnih i nužnih rashoda i izdataka temeljem odluke o financiranju nužnih rashoda i izdataka koju donosi </w:t>
      </w:r>
      <w:r w:rsidR="00693A00" w:rsidRPr="0088690B">
        <w:rPr>
          <w:rFonts w:eastAsia="Times New Roman" w:cstheme="minorHAnsi"/>
          <w:sz w:val="24"/>
          <w:szCs w:val="24"/>
        </w:rPr>
        <w:t>općinski načelnik.</w:t>
      </w:r>
    </w:p>
    <w:p w14:paraId="1BFFA946" w14:textId="77777777" w:rsidR="00BF6460" w:rsidRPr="0088690B" w:rsidRDefault="00BF6460" w:rsidP="00F36E77">
      <w:pPr>
        <w:spacing w:after="0" w:line="240" w:lineRule="auto"/>
        <w:jc w:val="both"/>
        <w:rPr>
          <w:rFonts w:eastAsia="Times New Roman" w:cstheme="minorHAnsi"/>
          <w:sz w:val="24"/>
          <w:szCs w:val="24"/>
        </w:rPr>
      </w:pPr>
    </w:p>
    <w:p w14:paraId="08EE10FC" w14:textId="38DD8DB3" w:rsidR="000F0039" w:rsidRPr="0088690B" w:rsidRDefault="000F0039" w:rsidP="00F36E77">
      <w:pPr>
        <w:spacing w:after="0" w:line="240" w:lineRule="auto"/>
        <w:jc w:val="both"/>
        <w:rPr>
          <w:rFonts w:eastAsia="Times New Roman" w:cstheme="minorHAnsi"/>
          <w:sz w:val="24"/>
          <w:szCs w:val="24"/>
        </w:rPr>
      </w:pPr>
      <w:r w:rsidRPr="0088690B">
        <w:rPr>
          <w:rFonts w:eastAsia="Times New Roman" w:cstheme="minorHAnsi"/>
          <w:sz w:val="24"/>
          <w:szCs w:val="24"/>
        </w:rPr>
        <w:t xml:space="preserve">Po imenovanju povjerenika Vlade Republike Hrvatske, </w:t>
      </w:r>
      <w:r w:rsidR="00693A00" w:rsidRPr="0088690B">
        <w:rPr>
          <w:rFonts w:eastAsia="Times New Roman" w:cstheme="minorHAnsi"/>
          <w:sz w:val="24"/>
          <w:szCs w:val="24"/>
        </w:rPr>
        <w:t>općinski načelnik</w:t>
      </w:r>
      <w:r w:rsidRPr="0088690B">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88690B" w:rsidRDefault="000F0039" w:rsidP="00F36E77">
      <w:pPr>
        <w:spacing w:after="0" w:line="240" w:lineRule="auto"/>
        <w:jc w:val="both"/>
        <w:rPr>
          <w:rFonts w:eastAsia="Times New Roman" w:cstheme="minorHAnsi"/>
          <w:sz w:val="24"/>
          <w:szCs w:val="24"/>
        </w:rPr>
      </w:pPr>
    </w:p>
    <w:p w14:paraId="2D043728" w14:textId="6801EE1F" w:rsidR="000F0039" w:rsidRPr="0088690B" w:rsidRDefault="000F0039" w:rsidP="00F36E77">
      <w:pPr>
        <w:spacing w:after="0" w:line="240" w:lineRule="auto"/>
        <w:jc w:val="both"/>
        <w:rPr>
          <w:rFonts w:eastAsia="Times New Roman" w:cstheme="minorHAnsi"/>
          <w:sz w:val="24"/>
          <w:szCs w:val="24"/>
        </w:rPr>
      </w:pPr>
      <w:r w:rsidRPr="0088690B">
        <w:rPr>
          <w:rFonts w:eastAsia="Times New Roman" w:cstheme="minorHAnsi"/>
          <w:sz w:val="24"/>
          <w:szCs w:val="24"/>
        </w:rPr>
        <w:t xml:space="preserve">Ako do isteka roka privremenog financiranja nije donesen proračun u jedinici u kojoj je </w:t>
      </w:r>
      <w:r w:rsidR="00B762A1" w:rsidRPr="0088690B">
        <w:rPr>
          <w:rFonts w:eastAsia="Times New Roman" w:cstheme="minorHAnsi"/>
          <w:sz w:val="24"/>
          <w:szCs w:val="24"/>
        </w:rPr>
        <w:t>općinski načelnik</w:t>
      </w:r>
      <w:r w:rsidRPr="0088690B">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B762A1" w:rsidRPr="0088690B">
        <w:rPr>
          <w:rFonts w:eastAsia="Times New Roman" w:cstheme="minorHAnsi"/>
          <w:sz w:val="24"/>
          <w:szCs w:val="24"/>
        </w:rPr>
        <w:t>općinski načelnik</w:t>
      </w:r>
      <w:r w:rsidRPr="0088690B">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4DF6EF91" w14:textId="15516FFC" w:rsidR="009D7D42" w:rsidRPr="0088690B" w:rsidRDefault="009D7D42" w:rsidP="00F36E77">
      <w:pPr>
        <w:spacing w:after="0" w:line="240" w:lineRule="auto"/>
        <w:jc w:val="both"/>
        <w:rPr>
          <w:rFonts w:eastAsia="Times New Roman" w:cstheme="minorHAnsi"/>
          <w:sz w:val="24"/>
          <w:szCs w:val="24"/>
        </w:rPr>
      </w:pPr>
    </w:p>
    <w:p w14:paraId="7041D602" w14:textId="4008A061" w:rsidR="009D7D42" w:rsidRPr="0088690B" w:rsidRDefault="009D7D42" w:rsidP="00F36E77">
      <w:pPr>
        <w:spacing w:after="0" w:line="240" w:lineRule="auto"/>
        <w:jc w:val="both"/>
        <w:rPr>
          <w:rFonts w:eastAsia="Times New Roman" w:cstheme="minorHAnsi"/>
          <w:sz w:val="24"/>
          <w:szCs w:val="24"/>
        </w:rPr>
      </w:pPr>
    </w:p>
    <w:p w14:paraId="25FD7BD0" w14:textId="0883947C" w:rsidR="00BA353E" w:rsidRPr="0088690B" w:rsidRDefault="00BA353E" w:rsidP="00F36E77">
      <w:pPr>
        <w:spacing w:after="0" w:line="240" w:lineRule="auto"/>
        <w:jc w:val="both"/>
        <w:rPr>
          <w:rFonts w:eastAsia="Times New Roman" w:cstheme="minorHAnsi"/>
          <w:sz w:val="24"/>
          <w:szCs w:val="24"/>
        </w:rPr>
      </w:pPr>
    </w:p>
    <w:p w14:paraId="3AE41C2F" w14:textId="5C1A0752" w:rsidR="00BA353E" w:rsidRPr="0088690B" w:rsidRDefault="00BA353E" w:rsidP="00F36E77">
      <w:pPr>
        <w:spacing w:after="0" w:line="240" w:lineRule="auto"/>
        <w:jc w:val="both"/>
        <w:rPr>
          <w:rFonts w:eastAsia="Times New Roman" w:cstheme="minorHAnsi"/>
          <w:sz w:val="24"/>
          <w:szCs w:val="24"/>
        </w:rPr>
      </w:pPr>
    </w:p>
    <w:p w14:paraId="6D97C33B" w14:textId="7229A498" w:rsidR="00BA353E" w:rsidRPr="0088690B" w:rsidRDefault="00BA353E" w:rsidP="00F36E77">
      <w:pPr>
        <w:spacing w:after="0" w:line="240" w:lineRule="auto"/>
        <w:jc w:val="both"/>
        <w:rPr>
          <w:rFonts w:eastAsia="Times New Roman" w:cstheme="minorHAnsi"/>
          <w:sz w:val="24"/>
          <w:szCs w:val="24"/>
        </w:rPr>
      </w:pPr>
    </w:p>
    <w:p w14:paraId="429C464B" w14:textId="00417475" w:rsidR="00BA353E" w:rsidRPr="0088690B" w:rsidRDefault="00BA353E" w:rsidP="00F36E77">
      <w:pPr>
        <w:spacing w:after="0" w:line="240" w:lineRule="auto"/>
        <w:jc w:val="both"/>
        <w:rPr>
          <w:rFonts w:eastAsia="Times New Roman" w:cstheme="minorHAnsi"/>
          <w:sz w:val="24"/>
          <w:szCs w:val="24"/>
        </w:rPr>
      </w:pPr>
    </w:p>
    <w:p w14:paraId="6A1D4B5F" w14:textId="00E1756D" w:rsidR="00BA353E" w:rsidRPr="0088690B" w:rsidRDefault="00BA353E" w:rsidP="00F36E77">
      <w:pPr>
        <w:spacing w:after="0" w:line="240" w:lineRule="auto"/>
        <w:jc w:val="both"/>
        <w:rPr>
          <w:rFonts w:eastAsia="Times New Roman" w:cstheme="minorHAnsi"/>
          <w:sz w:val="24"/>
          <w:szCs w:val="24"/>
        </w:rPr>
      </w:pPr>
    </w:p>
    <w:p w14:paraId="64628666" w14:textId="32CAF2EA" w:rsidR="00BA353E" w:rsidRPr="0088690B" w:rsidRDefault="00BA353E" w:rsidP="00F36E77">
      <w:pPr>
        <w:spacing w:after="0" w:line="240" w:lineRule="auto"/>
        <w:jc w:val="both"/>
        <w:rPr>
          <w:rFonts w:eastAsia="Times New Roman" w:cstheme="minorHAnsi"/>
          <w:sz w:val="24"/>
          <w:szCs w:val="24"/>
        </w:rPr>
      </w:pPr>
    </w:p>
    <w:p w14:paraId="2ED5C39D" w14:textId="59BE383F" w:rsidR="00BA353E" w:rsidRPr="0088690B" w:rsidRDefault="00BA353E" w:rsidP="00F36E77">
      <w:pPr>
        <w:spacing w:after="0" w:line="240" w:lineRule="auto"/>
        <w:jc w:val="both"/>
        <w:rPr>
          <w:rFonts w:eastAsia="Times New Roman" w:cstheme="minorHAnsi"/>
          <w:sz w:val="24"/>
          <w:szCs w:val="24"/>
        </w:rPr>
      </w:pPr>
    </w:p>
    <w:p w14:paraId="7180BD66" w14:textId="72EEDD33" w:rsidR="00BA353E" w:rsidRPr="0088690B" w:rsidRDefault="00BA353E" w:rsidP="00F36E77">
      <w:pPr>
        <w:spacing w:after="0" w:line="240" w:lineRule="auto"/>
        <w:jc w:val="both"/>
        <w:rPr>
          <w:rFonts w:eastAsia="Times New Roman" w:cstheme="minorHAnsi"/>
          <w:sz w:val="24"/>
          <w:szCs w:val="24"/>
        </w:rPr>
      </w:pPr>
    </w:p>
    <w:p w14:paraId="50A8E423" w14:textId="7A45013B" w:rsidR="00BA353E" w:rsidRPr="0088690B" w:rsidRDefault="00BA353E" w:rsidP="00F36E77">
      <w:pPr>
        <w:spacing w:after="0" w:line="240" w:lineRule="auto"/>
        <w:jc w:val="both"/>
        <w:rPr>
          <w:rFonts w:eastAsia="Times New Roman" w:cstheme="minorHAnsi"/>
          <w:sz w:val="24"/>
          <w:szCs w:val="24"/>
        </w:rPr>
      </w:pPr>
    </w:p>
    <w:p w14:paraId="501EC83D" w14:textId="11A20D7D" w:rsidR="009D7D42" w:rsidRPr="0088690B" w:rsidRDefault="00BA353E" w:rsidP="00F36E77">
      <w:pPr>
        <w:rPr>
          <w:rFonts w:eastAsia="Times New Roman" w:cstheme="minorHAnsi"/>
          <w:sz w:val="24"/>
          <w:szCs w:val="24"/>
        </w:rPr>
      </w:pPr>
      <w:r w:rsidRPr="0088690B">
        <w:rPr>
          <w:rFonts w:eastAsia="Times New Roman" w:cstheme="minorHAnsi"/>
          <w:sz w:val="24"/>
          <w:szCs w:val="24"/>
        </w:rPr>
        <w:br w:type="page"/>
      </w:r>
    </w:p>
    <w:p w14:paraId="045AD671" w14:textId="1FE2CE3F" w:rsidR="00184AF7" w:rsidRPr="0088690B" w:rsidRDefault="00FB3AF7" w:rsidP="00F36E77">
      <w:pPr>
        <w:spacing w:after="0" w:line="240" w:lineRule="auto"/>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lastRenderedPageBreak/>
        <w:t xml:space="preserve">UKUPAN PRORAČUN, ODNOSNO UKUPNI PRIHODI I PRIMICI, KAO I RASHODI I IZDACI, </w:t>
      </w:r>
      <w:r w:rsidR="00CF37BB" w:rsidRPr="0088690B">
        <w:rPr>
          <w:rFonts w:eastAsia="Times New Roman" w:cstheme="minorHAnsi"/>
          <w:b/>
          <w:color w:val="548DD4" w:themeColor="text2" w:themeTint="99"/>
          <w:sz w:val="24"/>
          <w:szCs w:val="24"/>
        </w:rPr>
        <w:t xml:space="preserve">OPĆINE </w:t>
      </w:r>
      <w:r w:rsidR="00D55259" w:rsidRPr="0088690B">
        <w:rPr>
          <w:rFonts w:eastAsia="Times New Roman" w:cstheme="minorHAnsi"/>
          <w:b/>
          <w:color w:val="548DD4" w:themeColor="text2" w:themeTint="99"/>
          <w:sz w:val="24"/>
          <w:szCs w:val="24"/>
        </w:rPr>
        <w:t>LEVANJSKA VAROŠ</w:t>
      </w:r>
      <w:r w:rsidRPr="0088690B">
        <w:rPr>
          <w:rFonts w:eastAsia="Times New Roman" w:cstheme="minorHAnsi"/>
          <w:b/>
          <w:color w:val="548DD4" w:themeColor="text2" w:themeTint="99"/>
          <w:sz w:val="24"/>
          <w:szCs w:val="24"/>
        </w:rPr>
        <w:t xml:space="preserve"> ZA 20</w:t>
      </w:r>
      <w:r w:rsidR="00BC4D77" w:rsidRPr="0088690B">
        <w:rPr>
          <w:rFonts w:eastAsia="Times New Roman" w:cstheme="minorHAnsi"/>
          <w:b/>
          <w:color w:val="548DD4" w:themeColor="text2" w:themeTint="99"/>
          <w:sz w:val="24"/>
          <w:szCs w:val="24"/>
        </w:rPr>
        <w:t>25</w:t>
      </w:r>
      <w:r w:rsidRPr="0088690B">
        <w:rPr>
          <w:rFonts w:eastAsia="Times New Roman" w:cstheme="minorHAnsi"/>
          <w:b/>
          <w:color w:val="548DD4" w:themeColor="text2" w:themeTint="99"/>
          <w:sz w:val="24"/>
          <w:szCs w:val="24"/>
        </w:rPr>
        <w:t xml:space="preserve">. GODINU, PLANIRANI SU U IZNOSU OD </w:t>
      </w:r>
      <w:r w:rsidR="00BC4D77" w:rsidRPr="0088690B">
        <w:rPr>
          <w:rFonts w:eastAsia="Times New Roman" w:cstheme="minorHAnsi"/>
          <w:b/>
          <w:color w:val="548DD4" w:themeColor="text2" w:themeTint="99"/>
          <w:sz w:val="24"/>
          <w:szCs w:val="24"/>
        </w:rPr>
        <w:t xml:space="preserve">2.547.000,00 </w:t>
      </w:r>
      <w:r w:rsidR="00C41E32" w:rsidRPr="0088690B">
        <w:rPr>
          <w:rFonts w:eastAsia="Times New Roman" w:cstheme="minorHAnsi"/>
          <w:b/>
          <w:color w:val="548DD4" w:themeColor="text2" w:themeTint="99"/>
          <w:sz w:val="24"/>
          <w:szCs w:val="24"/>
        </w:rPr>
        <w:t>EURA</w:t>
      </w:r>
      <w:r w:rsidRPr="0088690B">
        <w:rPr>
          <w:rFonts w:eastAsia="Times New Roman" w:cstheme="minorHAnsi"/>
          <w:b/>
          <w:color w:val="548DD4" w:themeColor="text2" w:themeTint="99"/>
          <w:sz w:val="24"/>
          <w:szCs w:val="24"/>
        </w:rPr>
        <w:t xml:space="preserve">. </w:t>
      </w:r>
    </w:p>
    <w:p w14:paraId="2BE172D0" w14:textId="77777777" w:rsidR="00184AF7" w:rsidRPr="0088690B" w:rsidRDefault="00184AF7" w:rsidP="00F36E77">
      <w:pPr>
        <w:spacing w:after="0" w:line="240" w:lineRule="auto"/>
        <w:jc w:val="both"/>
        <w:rPr>
          <w:rFonts w:eastAsia="Times New Roman" w:cstheme="minorHAnsi"/>
          <w:sz w:val="24"/>
          <w:szCs w:val="24"/>
        </w:rPr>
      </w:pPr>
    </w:p>
    <w:p w14:paraId="02FE4D2A" w14:textId="77777777" w:rsidR="00FF2B6C" w:rsidRPr="0088690B" w:rsidRDefault="00FF2B6C" w:rsidP="00F36E77">
      <w:pPr>
        <w:spacing w:after="0" w:line="240" w:lineRule="auto"/>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PRIHODI I PRIMICI</w:t>
      </w:r>
    </w:p>
    <w:p w14:paraId="70E2EF30" w14:textId="77777777" w:rsidR="008B165A" w:rsidRPr="0088690B" w:rsidRDefault="008B165A" w:rsidP="00F36E77">
      <w:pPr>
        <w:spacing w:after="0" w:line="240" w:lineRule="auto"/>
        <w:jc w:val="both"/>
        <w:rPr>
          <w:rFonts w:eastAsia="Times New Roman" w:cstheme="minorHAnsi"/>
          <w:b/>
          <w:sz w:val="24"/>
          <w:szCs w:val="24"/>
        </w:rPr>
      </w:pPr>
    </w:p>
    <w:p w14:paraId="4CFF07B7" w14:textId="3CAE5091" w:rsidR="00734E42" w:rsidRPr="0088690B" w:rsidRDefault="00184AF7" w:rsidP="00F36E77">
      <w:pPr>
        <w:spacing w:after="0" w:line="240" w:lineRule="auto"/>
        <w:jc w:val="both"/>
        <w:rPr>
          <w:rFonts w:cstheme="minorHAnsi"/>
          <w:sz w:val="24"/>
          <w:szCs w:val="24"/>
        </w:rPr>
      </w:pPr>
      <w:r w:rsidRPr="0088690B">
        <w:rPr>
          <w:rFonts w:eastAsia="Times New Roman" w:cstheme="minorHAnsi"/>
          <w:b/>
          <w:sz w:val="24"/>
          <w:szCs w:val="24"/>
        </w:rPr>
        <w:t>Prihodi poslovanja</w:t>
      </w:r>
      <w:r w:rsidR="00F44802" w:rsidRPr="0088690B">
        <w:rPr>
          <w:rFonts w:eastAsia="Times New Roman" w:cstheme="minorHAnsi"/>
          <w:b/>
          <w:sz w:val="24"/>
          <w:szCs w:val="24"/>
        </w:rPr>
        <w:t xml:space="preserve"> </w:t>
      </w:r>
      <w:r w:rsidR="00F44A67" w:rsidRPr="0088690B">
        <w:rPr>
          <w:rFonts w:cstheme="minorHAnsi"/>
          <w:sz w:val="24"/>
          <w:szCs w:val="24"/>
        </w:rPr>
        <w:t xml:space="preserve">Općine </w:t>
      </w:r>
      <w:r w:rsidR="00D55259" w:rsidRPr="0088690B">
        <w:rPr>
          <w:rFonts w:cstheme="minorHAnsi"/>
          <w:sz w:val="24"/>
          <w:szCs w:val="24"/>
        </w:rPr>
        <w:t>Levanjska Varoš</w:t>
      </w:r>
      <w:r w:rsidR="004335EF" w:rsidRPr="0088690B">
        <w:rPr>
          <w:rFonts w:cstheme="minorHAnsi"/>
          <w:sz w:val="24"/>
          <w:szCs w:val="24"/>
        </w:rPr>
        <w:t xml:space="preserve"> za 20</w:t>
      </w:r>
      <w:r w:rsidR="009569B1" w:rsidRPr="0088690B">
        <w:rPr>
          <w:rFonts w:cstheme="minorHAnsi"/>
          <w:sz w:val="24"/>
          <w:szCs w:val="24"/>
        </w:rPr>
        <w:t>2</w:t>
      </w:r>
      <w:r w:rsidR="00BC4D77" w:rsidRPr="0088690B">
        <w:rPr>
          <w:rFonts w:cstheme="minorHAnsi"/>
          <w:sz w:val="24"/>
          <w:szCs w:val="24"/>
        </w:rPr>
        <w:t>5</w:t>
      </w:r>
      <w:r w:rsidR="004335EF" w:rsidRPr="0088690B">
        <w:rPr>
          <w:rFonts w:cstheme="minorHAnsi"/>
          <w:sz w:val="24"/>
          <w:szCs w:val="24"/>
        </w:rPr>
        <w:t xml:space="preserve">. </w:t>
      </w:r>
      <w:r w:rsidR="00E76A35" w:rsidRPr="0088690B">
        <w:rPr>
          <w:rFonts w:cstheme="minorHAnsi"/>
          <w:sz w:val="24"/>
          <w:szCs w:val="24"/>
        </w:rPr>
        <w:t>g</w:t>
      </w:r>
      <w:r w:rsidR="004335EF" w:rsidRPr="0088690B">
        <w:rPr>
          <w:rFonts w:cstheme="minorHAnsi"/>
          <w:sz w:val="24"/>
          <w:szCs w:val="24"/>
        </w:rPr>
        <w:t xml:space="preserve">odinu planirani su u iznosu od </w:t>
      </w:r>
      <w:r w:rsidR="00BC4D77" w:rsidRPr="0088690B">
        <w:rPr>
          <w:rFonts w:cstheme="minorHAnsi"/>
          <w:sz w:val="24"/>
          <w:szCs w:val="24"/>
        </w:rPr>
        <w:t xml:space="preserve">1.010.000,00 </w:t>
      </w:r>
      <w:r w:rsidR="003B1050" w:rsidRPr="0088690B">
        <w:rPr>
          <w:rFonts w:cstheme="minorHAnsi"/>
          <w:sz w:val="24"/>
          <w:szCs w:val="24"/>
        </w:rPr>
        <w:t>eura</w:t>
      </w:r>
      <w:r w:rsidR="00193506" w:rsidRPr="0088690B">
        <w:rPr>
          <w:rFonts w:cstheme="minorHAnsi"/>
          <w:sz w:val="24"/>
          <w:szCs w:val="24"/>
        </w:rPr>
        <w:t xml:space="preserve">, a čine ih </w:t>
      </w:r>
      <w:r w:rsidR="00193506" w:rsidRPr="0088690B">
        <w:rPr>
          <w:rFonts w:cstheme="minorHAnsi"/>
          <w:b/>
          <w:sz w:val="24"/>
          <w:szCs w:val="24"/>
        </w:rPr>
        <w:t>p</w:t>
      </w:r>
      <w:r w:rsidR="004335EF" w:rsidRPr="0088690B">
        <w:rPr>
          <w:rFonts w:cstheme="minorHAnsi"/>
          <w:b/>
          <w:sz w:val="24"/>
          <w:szCs w:val="24"/>
        </w:rPr>
        <w:t>rihodi od poreza</w:t>
      </w:r>
      <w:r w:rsidR="004335EF" w:rsidRPr="0088690B">
        <w:rPr>
          <w:rFonts w:cstheme="minorHAnsi"/>
          <w:sz w:val="24"/>
          <w:szCs w:val="24"/>
        </w:rPr>
        <w:t xml:space="preserve"> planirani u iznosu od </w:t>
      </w:r>
      <w:r w:rsidR="00BC4D77" w:rsidRPr="0088690B">
        <w:rPr>
          <w:rFonts w:cstheme="minorHAnsi"/>
          <w:sz w:val="24"/>
          <w:szCs w:val="24"/>
        </w:rPr>
        <w:t xml:space="preserve">163.000,00 </w:t>
      </w:r>
      <w:r w:rsidR="003B1050" w:rsidRPr="0088690B">
        <w:rPr>
          <w:rFonts w:cstheme="minorHAnsi"/>
          <w:sz w:val="24"/>
          <w:szCs w:val="24"/>
        </w:rPr>
        <w:t>eura</w:t>
      </w:r>
      <w:r w:rsidR="004335EF" w:rsidRPr="0088690B">
        <w:rPr>
          <w:rFonts w:cstheme="minorHAnsi"/>
          <w:sz w:val="24"/>
          <w:szCs w:val="24"/>
        </w:rPr>
        <w:t xml:space="preserve">, </w:t>
      </w:r>
      <w:r w:rsidR="00301EA4" w:rsidRPr="0088690B">
        <w:rPr>
          <w:rFonts w:cstheme="minorHAnsi"/>
          <w:b/>
          <w:bCs/>
          <w:sz w:val="24"/>
          <w:szCs w:val="24"/>
        </w:rPr>
        <w:t>p</w:t>
      </w:r>
      <w:r w:rsidR="004335EF" w:rsidRPr="0088690B">
        <w:rPr>
          <w:rFonts w:cstheme="minorHAnsi"/>
          <w:b/>
          <w:bCs/>
          <w:sz w:val="24"/>
          <w:szCs w:val="24"/>
        </w:rPr>
        <w:t xml:space="preserve">omoći </w:t>
      </w:r>
      <w:r w:rsidR="003B5EBB" w:rsidRPr="0088690B">
        <w:rPr>
          <w:rFonts w:cstheme="minorHAnsi"/>
          <w:b/>
          <w:bCs/>
          <w:sz w:val="24"/>
          <w:szCs w:val="24"/>
        </w:rPr>
        <w:t xml:space="preserve">iz inozemstva i </w:t>
      </w:r>
      <w:r w:rsidR="004335EF" w:rsidRPr="0088690B">
        <w:rPr>
          <w:rFonts w:cstheme="minorHAnsi"/>
          <w:b/>
          <w:bCs/>
          <w:sz w:val="24"/>
          <w:szCs w:val="24"/>
        </w:rPr>
        <w:t>od subjekata unutar općeg proračuna</w:t>
      </w:r>
      <w:r w:rsidR="004335EF" w:rsidRPr="0088690B">
        <w:rPr>
          <w:rFonts w:cstheme="minorHAnsi"/>
          <w:sz w:val="24"/>
          <w:szCs w:val="24"/>
        </w:rPr>
        <w:t xml:space="preserve"> planiran</w:t>
      </w:r>
      <w:r w:rsidR="00193506" w:rsidRPr="0088690B">
        <w:rPr>
          <w:rFonts w:cstheme="minorHAnsi"/>
          <w:sz w:val="24"/>
          <w:szCs w:val="24"/>
        </w:rPr>
        <w:t>i su</w:t>
      </w:r>
      <w:r w:rsidR="004335EF" w:rsidRPr="0088690B">
        <w:rPr>
          <w:rFonts w:cstheme="minorHAnsi"/>
          <w:sz w:val="24"/>
          <w:szCs w:val="24"/>
        </w:rPr>
        <w:t xml:space="preserve"> u iznosu od</w:t>
      </w:r>
      <w:r w:rsidR="00193506" w:rsidRPr="0088690B">
        <w:rPr>
          <w:rFonts w:cstheme="minorHAnsi"/>
          <w:sz w:val="24"/>
          <w:szCs w:val="24"/>
        </w:rPr>
        <w:t xml:space="preserve"> </w:t>
      </w:r>
      <w:r w:rsidR="00BC4D77" w:rsidRPr="0088690B">
        <w:rPr>
          <w:rFonts w:cstheme="minorHAnsi"/>
          <w:sz w:val="24"/>
          <w:szCs w:val="24"/>
        </w:rPr>
        <w:t xml:space="preserve">665.000,00 </w:t>
      </w:r>
      <w:r w:rsidR="003B1050" w:rsidRPr="0088690B">
        <w:rPr>
          <w:rFonts w:cstheme="minorHAnsi"/>
          <w:sz w:val="24"/>
          <w:szCs w:val="24"/>
        </w:rPr>
        <w:t>eura</w:t>
      </w:r>
      <w:r w:rsidR="00193506" w:rsidRPr="0088690B">
        <w:rPr>
          <w:rFonts w:cstheme="minorHAnsi"/>
          <w:sz w:val="24"/>
          <w:szCs w:val="24"/>
        </w:rPr>
        <w:t xml:space="preserve">, </w:t>
      </w:r>
      <w:r w:rsidR="00193506" w:rsidRPr="0088690B">
        <w:rPr>
          <w:rFonts w:cstheme="minorHAnsi"/>
          <w:b/>
          <w:sz w:val="24"/>
          <w:szCs w:val="24"/>
        </w:rPr>
        <w:t>p</w:t>
      </w:r>
      <w:r w:rsidR="004335EF" w:rsidRPr="0088690B">
        <w:rPr>
          <w:rFonts w:cstheme="minorHAnsi"/>
          <w:b/>
          <w:sz w:val="24"/>
          <w:szCs w:val="24"/>
        </w:rPr>
        <w:t>rihodi od imovine</w:t>
      </w:r>
      <w:r w:rsidR="004335EF" w:rsidRPr="0088690B">
        <w:rPr>
          <w:rFonts w:cstheme="minorHAnsi"/>
          <w:sz w:val="24"/>
          <w:szCs w:val="24"/>
        </w:rPr>
        <w:t xml:space="preserve"> </w:t>
      </w:r>
      <w:r w:rsidR="00E86E56" w:rsidRPr="0088690B">
        <w:rPr>
          <w:rFonts w:cstheme="minorHAnsi"/>
          <w:sz w:val="24"/>
          <w:szCs w:val="24"/>
        </w:rPr>
        <w:t xml:space="preserve">u iznosu od </w:t>
      </w:r>
      <w:r w:rsidR="00BC4D77" w:rsidRPr="0088690B">
        <w:rPr>
          <w:rFonts w:cstheme="minorHAnsi"/>
          <w:sz w:val="24"/>
          <w:szCs w:val="24"/>
        </w:rPr>
        <w:t xml:space="preserve">59.900,00 </w:t>
      </w:r>
      <w:r w:rsidR="00301EA4" w:rsidRPr="0088690B">
        <w:rPr>
          <w:rFonts w:cstheme="minorHAnsi"/>
          <w:sz w:val="24"/>
          <w:szCs w:val="24"/>
        </w:rPr>
        <w:t>eura</w:t>
      </w:r>
      <w:r w:rsidR="00C72B62" w:rsidRPr="0088690B">
        <w:rPr>
          <w:rFonts w:cstheme="minorHAnsi"/>
          <w:sz w:val="24"/>
          <w:szCs w:val="24"/>
        </w:rPr>
        <w:t xml:space="preserve">, </w:t>
      </w:r>
      <w:r w:rsidR="00193506" w:rsidRPr="0088690B">
        <w:rPr>
          <w:rFonts w:cstheme="minorHAnsi"/>
          <w:b/>
          <w:sz w:val="24"/>
          <w:szCs w:val="24"/>
        </w:rPr>
        <w:t>p</w:t>
      </w:r>
      <w:r w:rsidR="004335EF" w:rsidRPr="0088690B">
        <w:rPr>
          <w:rFonts w:cstheme="minorHAnsi"/>
          <w:b/>
          <w:sz w:val="24"/>
          <w:szCs w:val="24"/>
        </w:rPr>
        <w:t>rihodi od upravnih i administrativnih pristojbi, pristojbi po posebnim propisima i naknada</w:t>
      </w:r>
      <w:r w:rsidR="004335EF" w:rsidRPr="0088690B">
        <w:rPr>
          <w:rFonts w:cstheme="minorHAnsi"/>
          <w:sz w:val="24"/>
          <w:szCs w:val="24"/>
        </w:rPr>
        <w:t xml:space="preserve"> planirani u iznosu od </w:t>
      </w:r>
      <w:r w:rsidR="00BC4D77" w:rsidRPr="0088690B">
        <w:rPr>
          <w:rFonts w:cstheme="minorHAnsi"/>
          <w:sz w:val="24"/>
          <w:szCs w:val="24"/>
        </w:rPr>
        <w:t xml:space="preserve">118.600,00 </w:t>
      </w:r>
      <w:r w:rsidR="00301EA4" w:rsidRPr="0088690B">
        <w:rPr>
          <w:rFonts w:cstheme="minorHAnsi"/>
          <w:sz w:val="24"/>
          <w:szCs w:val="24"/>
        </w:rPr>
        <w:t>eura</w:t>
      </w:r>
      <w:r w:rsidR="00980A84" w:rsidRPr="0088690B">
        <w:rPr>
          <w:rFonts w:cstheme="minorHAnsi"/>
          <w:sz w:val="24"/>
          <w:szCs w:val="24"/>
        </w:rPr>
        <w:t xml:space="preserve">, </w:t>
      </w:r>
      <w:r w:rsidR="00F461C9" w:rsidRPr="0088690B">
        <w:rPr>
          <w:rFonts w:cstheme="minorHAnsi"/>
          <w:b/>
          <w:bCs/>
          <w:sz w:val="24"/>
          <w:szCs w:val="24"/>
        </w:rPr>
        <w:t xml:space="preserve">kazne, upravne mjere i ostali prihodi </w:t>
      </w:r>
      <w:r w:rsidR="00301EA4" w:rsidRPr="0088690B">
        <w:rPr>
          <w:rFonts w:cstheme="minorHAnsi"/>
          <w:sz w:val="24"/>
          <w:szCs w:val="24"/>
        </w:rPr>
        <w:t xml:space="preserve">planirani u iznosu od </w:t>
      </w:r>
      <w:r w:rsidR="00F461C9" w:rsidRPr="0088690B">
        <w:rPr>
          <w:rFonts w:cstheme="minorHAnsi"/>
          <w:sz w:val="24"/>
          <w:szCs w:val="24"/>
        </w:rPr>
        <w:t xml:space="preserve">3.500,00 </w:t>
      </w:r>
      <w:r w:rsidR="00297AEC" w:rsidRPr="0088690B">
        <w:rPr>
          <w:rFonts w:cstheme="minorHAnsi"/>
          <w:sz w:val="24"/>
          <w:szCs w:val="24"/>
        </w:rPr>
        <w:t>eura.</w:t>
      </w:r>
    </w:p>
    <w:p w14:paraId="255A5683" w14:textId="15B59B76" w:rsidR="00297AEC" w:rsidRPr="0088690B" w:rsidRDefault="00297AEC" w:rsidP="00F36E77">
      <w:pPr>
        <w:spacing w:after="0" w:line="240" w:lineRule="auto"/>
        <w:jc w:val="both"/>
        <w:rPr>
          <w:rFonts w:cstheme="minorHAnsi"/>
          <w:sz w:val="24"/>
          <w:szCs w:val="24"/>
        </w:rPr>
      </w:pPr>
    </w:p>
    <w:p w14:paraId="7319B65C" w14:textId="33956D42" w:rsidR="00297AEC" w:rsidRPr="0088690B" w:rsidRDefault="00297AEC" w:rsidP="00F36E77">
      <w:pPr>
        <w:spacing w:after="0" w:line="240" w:lineRule="auto"/>
        <w:jc w:val="both"/>
        <w:rPr>
          <w:rFonts w:cstheme="minorHAnsi"/>
          <w:sz w:val="24"/>
          <w:szCs w:val="24"/>
        </w:rPr>
      </w:pPr>
      <w:r w:rsidRPr="0088690B">
        <w:rPr>
          <w:rFonts w:eastAsia="Times New Roman" w:cstheme="minorHAnsi"/>
          <w:b/>
          <w:sz w:val="24"/>
          <w:szCs w:val="24"/>
        </w:rPr>
        <w:t xml:space="preserve">Prihodi od prodaje nefinancijske imovine </w:t>
      </w:r>
      <w:r w:rsidRPr="0088690B">
        <w:rPr>
          <w:rFonts w:eastAsia="Times New Roman" w:cstheme="minorHAnsi"/>
          <w:sz w:val="24"/>
          <w:szCs w:val="24"/>
        </w:rPr>
        <w:t xml:space="preserve">planirani su u iznosu od </w:t>
      </w:r>
      <w:r w:rsidR="00BC4D77" w:rsidRPr="0088690B">
        <w:rPr>
          <w:rFonts w:eastAsia="Times New Roman" w:cstheme="minorHAnsi"/>
          <w:sz w:val="24"/>
          <w:szCs w:val="24"/>
        </w:rPr>
        <w:t xml:space="preserve">1.462.000,00 </w:t>
      </w:r>
      <w:r w:rsidRPr="0088690B">
        <w:rPr>
          <w:rFonts w:eastAsia="Times New Roman" w:cstheme="minorHAnsi"/>
          <w:sz w:val="24"/>
          <w:szCs w:val="24"/>
        </w:rPr>
        <w:t>eura, a čine ih</w:t>
      </w:r>
      <w:r w:rsidRPr="0088690B">
        <w:rPr>
          <w:rFonts w:cstheme="minorHAnsi"/>
          <w:b/>
          <w:bCs/>
          <w:sz w:val="24"/>
          <w:szCs w:val="24"/>
        </w:rPr>
        <w:t xml:space="preserve"> p</w:t>
      </w:r>
      <w:r w:rsidRPr="0088690B">
        <w:rPr>
          <w:rFonts w:cstheme="minorHAnsi"/>
          <w:b/>
          <w:sz w:val="24"/>
          <w:szCs w:val="24"/>
        </w:rPr>
        <w:t xml:space="preserve">rihodi od prodaje neproizvedene dugotrajne imovine </w:t>
      </w:r>
      <w:r w:rsidRPr="0088690B">
        <w:rPr>
          <w:rFonts w:cstheme="minorHAnsi"/>
          <w:sz w:val="24"/>
          <w:szCs w:val="24"/>
        </w:rPr>
        <w:t xml:space="preserve">planirani u iznosu od </w:t>
      </w:r>
      <w:r w:rsidR="00BC4D77" w:rsidRPr="0088690B">
        <w:rPr>
          <w:rFonts w:cstheme="minorHAnsi"/>
          <w:sz w:val="24"/>
          <w:szCs w:val="24"/>
        </w:rPr>
        <w:t xml:space="preserve">64.000,00 </w:t>
      </w:r>
      <w:r w:rsidRPr="0088690B">
        <w:rPr>
          <w:rFonts w:cstheme="minorHAnsi"/>
          <w:sz w:val="24"/>
          <w:szCs w:val="24"/>
        </w:rPr>
        <w:t xml:space="preserve">eura, dok su </w:t>
      </w:r>
      <w:r w:rsidRPr="0088690B">
        <w:rPr>
          <w:rFonts w:cstheme="minorHAnsi"/>
          <w:b/>
          <w:bCs/>
          <w:sz w:val="24"/>
          <w:szCs w:val="24"/>
        </w:rPr>
        <w:t>p</w:t>
      </w:r>
      <w:r w:rsidRPr="0088690B">
        <w:rPr>
          <w:rFonts w:cstheme="minorHAnsi"/>
          <w:b/>
          <w:sz w:val="24"/>
          <w:szCs w:val="24"/>
        </w:rPr>
        <w:t xml:space="preserve">rihodi od prodaje proizvedene dugotrajne imovine </w:t>
      </w:r>
      <w:r w:rsidRPr="0088690B">
        <w:rPr>
          <w:rFonts w:cstheme="minorHAnsi"/>
          <w:sz w:val="24"/>
          <w:szCs w:val="24"/>
        </w:rPr>
        <w:t xml:space="preserve">planirani u iznosu od </w:t>
      </w:r>
      <w:r w:rsidR="00BC4D77" w:rsidRPr="0088690B">
        <w:rPr>
          <w:rFonts w:cstheme="minorHAnsi"/>
          <w:sz w:val="24"/>
          <w:szCs w:val="24"/>
        </w:rPr>
        <w:t xml:space="preserve">1.398.000,00 </w:t>
      </w:r>
      <w:r w:rsidRPr="0088690B">
        <w:rPr>
          <w:rFonts w:cstheme="minorHAnsi"/>
          <w:sz w:val="24"/>
          <w:szCs w:val="24"/>
        </w:rPr>
        <w:t>eura.</w:t>
      </w:r>
    </w:p>
    <w:p w14:paraId="3C34694E" w14:textId="41B89BD8" w:rsidR="00472018" w:rsidRPr="0088690B" w:rsidRDefault="00472018" w:rsidP="00F36E77">
      <w:pPr>
        <w:spacing w:after="0" w:line="240" w:lineRule="auto"/>
        <w:jc w:val="both"/>
        <w:rPr>
          <w:rFonts w:cstheme="minorHAnsi"/>
          <w:sz w:val="24"/>
          <w:szCs w:val="24"/>
        </w:rPr>
      </w:pPr>
    </w:p>
    <w:p w14:paraId="50064B11" w14:textId="22B0B9AD" w:rsidR="003A6889" w:rsidRPr="0088690B" w:rsidRDefault="00492389" w:rsidP="00F36E77">
      <w:pPr>
        <w:jc w:val="both"/>
        <w:rPr>
          <w:rFonts w:cstheme="minorHAnsi"/>
          <w:bCs/>
          <w:sz w:val="24"/>
          <w:szCs w:val="24"/>
        </w:rPr>
      </w:pPr>
      <w:r w:rsidRPr="0088690B">
        <w:rPr>
          <w:rFonts w:cstheme="minorHAnsi"/>
          <w:b/>
          <w:sz w:val="24"/>
          <w:szCs w:val="24"/>
        </w:rPr>
        <w:t>Primici od</w:t>
      </w:r>
      <w:r w:rsidR="00297AEC" w:rsidRPr="0088690B">
        <w:rPr>
          <w:rFonts w:cstheme="minorHAnsi"/>
          <w:b/>
          <w:sz w:val="24"/>
          <w:szCs w:val="24"/>
        </w:rPr>
        <w:t xml:space="preserve"> financijske imovine i</w:t>
      </w:r>
      <w:r w:rsidRPr="0088690B">
        <w:rPr>
          <w:rFonts w:cstheme="minorHAnsi"/>
          <w:b/>
          <w:sz w:val="24"/>
          <w:szCs w:val="24"/>
        </w:rPr>
        <w:t xml:space="preserve"> zaduživanja</w:t>
      </w:r>
      <w:r w:rsidR="003A6889" w:rsidRPr="0088690B">
        <w:rPr>
          <w:rFonts w:cstheme="minorHAnsi"/>
          <w:b/>
          <w:sz w:val="24"/>
          <w:szCs w:val="24"/>
        </w:rPr>
        <w:t xml:space="preserve"> </w:t>
      </w:r>
      <w:r w:rsidR="003A6889" w:rsidRPr="0088690B">
        <w:rPr>
          <w:rFonts w:cstheme="minorHAnsi"/>
          <w:bCs/>
          <w:sz w:val="24"/>
          <w:szCs w:val="24"/>
        </w:rPr>
        <w:t>planiran</w:t>
      </w:r>
      <w:r w:rsidRPr="0088690B">
        <w:rPr>
          <w:rFonts w:cstheme="minorHAnsi"/>
          <w:bCs/>
          <w:sz w:val="24"/>
          <w:szCs w:val="24"/>
        </w:rPr>
        <w:t>i su</w:t>
      </w:r>
      <w:r w:rsidR="003A6889" w:rsidRPr="0088690B">
        <w:rPr>
          <w:rFonts w:cstheme="minorHAnsi"/>
          <w:bCs/>
          <w:sz w:val="24"/>
          <w:szCs w:val="24"/>
        </w:rPr>
        <w:t xml:space="preserve"> u iznosu od </w:t>
      </w:r>
      <w:r w:rsidR="00BC4D77" w:rsidRPr="0088690B">
        <w:rPr>
          <w:rFonts w:cstheme="minorHAnsi"/>
          <w:bCs/>
          <w:sz w:val="24"/>
          <w:szCs w:val="24"/>
        </w:rPr>
        <w:t xml:space="preserve">75.000,00 </w:t>
      </w:r>
      <w:r w:rsidR="003A6889" w:rsidRPr="0088690B">
        <w:rPr>
          <w:rFonts w:cstheme="minorHAnsi"/>
          <w:bCs/>
          <w:sz w:val="24"/>
          <w:szCs w:val="24"/>
        </w:rPr>
        <w:t>eura</w:t>
      </w:r>
      <w:r w:rsidR="004D2515" w:rsidRPr="0088690B">
        <w:rPr>
          <w:rFonts w:cstheme="minorHAnsi"/>
          <w:bCs/>
          <w:sz w:val="24"/>
          <w:szCs w:val="24"/>
        </w:rPr>
        <w:t xml:space="preserve"> za primitke od zaduživanja</w:t>
      </w:r>
      <w:r w:rsidR="003A6889" w:rsidRPr="0088690B">
        <w:rPr>
          <w:rFonts w:cstheme="minorHAnsi"/>
          <w:bCs/>
          <w:sz w:val="24"/>
          <w:szCs w:val="24"/>
        </w:rPr>
        <w:t>.</w:t>
      </w:r>
      <w:r w:rsidR="004D2515" w:rsidRPr="0088690B">
        <w:rPr>
          <w:rFonts w:cstheme="minorHAnsi"/>
          <w:bCs/>
          <w:sz w:val="24"/>
          <w:szCs w:val="24"/>
        </w:rPr>
        <w:t xml:space="preserve"> </w:t>
      </w:r>
      <w:r w:rsidR="003A6889" w:rsidRPr="0088690B">
        <w:rPr>
          <w:rFonts w:cstheme="minorHAnsi"/>
          <w:bCs/>
          <w:sz w:val="24"/>
          <w:szCs w:val="24"/>
        </w:rPr>
        <w:t xml:space="preserve"> </w:t>
      </w:r>
    </w:p>
    <w:p w14:paraId="35A2151F" w14:textId="4052584E" w:rsidR="00983B17" w:rsidRPr="0088690B" w:rsidRDefault="00A9418E" w:rsidP="00F36E77">
      <w:pPr>
        <w:jc w:val="center"/>
        <w:rPr>
          <w:rFonts w:cstheme="minorHAnsi"/>
          <w:b/>
          <w:sz w:val="24"/>
          <w:szCs w:val="24"/>
        </w:rPr>
      </w:pPr>
      <w:r w:rsidRPr="0088690B">
        <w:rPr>
          <w:rFonts w:cstheme="minorHAnsi"/>
          <w:b/>
          <w:noProof/>
          <w:sz w:val="24"/>
          <w:szCs w:val="24"/>
          <w:lang w:eastAsia="hr-HR"/>
        </w:rPr>
        <w:drawing>
          <wp:inline distT="0" distB="0" distL="0" distR="0" wp14:anchorId="18FAF933" wp14:editId="2C06595F">
            <wp:extent cx="5381625" cy="4366260"/>
            <wp:effectExtent l="0" t="0" r="9525" b="1524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0"/>
        <w:gridCol w:w="1544"/>
        <w:gridCol w:w="1419"/>
        <w:gridCol w:w="1419"/>
        <w:gridCol w:w="1419"/>
        <w:gridCol w:w="1421"/>
      </w:tblGrid>
      <w:tr w:rsidR="00484395" w:rsidRPr="0088690B" w14:paraId="5B48C44A" w14:textId="32B1913C" w:rsidTr="00B44E31">
        <w:trPr>
          <w:trHeight w:val="744"/>
          <w:jc w:val="center"/>
        </w:trPr>
        <w:tc>
          <w:tcPr>
            <w:tcW w:w="1015" w:type="pct"/>
            <w:shd w:val="clear" w:color="auto" w:fill="B8CCE4" w:themeFill="accent1" w:themeFillTint="66"/>
            <w:vAlign w:val="center"/>
          </w:tcPr>
          <w:p w14:paraId="0897DA92" w14:textId="5CFB24CB" w:rsidR="00484395" w:rsidRPr="0088690B" w:rsidRDefault="00484395" w:rsidP="00F36E77">
            <w:pPr>
              <w:jc w:val="center"/>
              <w:rPr>
                <w:rFonts w:cstheme="minorHAnsi"/>
                <w:b/>
                <w:color w:val="4F81BD" w:themeColor="accent1"/>
              </w:rPr>
            </w:pPr>
            <w:bookmarkStart w:id="1" w:name="_Hlk64526596"/>
            <w:r w:rsidRPr="0088690B">
              <w:rPr>
                <w:rFonts w:cstheme="minorHAnsi"/>
                <w:b/>
                <w:color w:val="4F81BD" w:themeColor="accent1"/>
              </w:rPr>
              <w:lastRenderedPageBreak/>
              <w:t>PRIHODI I PRIMICI</w:t>
            </w:r>
          </w:p>
        </w:tc>
        <w:tc>
          <w:tcPr>
            <w:tcW w:w="852" w:type="pct"/>
            <w:shd w:val="clear" w:color="auto" w:fill="B8CCE4" w:themeFill="accent1" w:themeFillTint="66"/>
            <w:vAlign w:val="center"/>
          </w:tcPr>
          <w:p w14:paraId="6D9C5CBF" w14:textId="577B4D56" w:rsidR="00484395" w:rsidRPr="0088690B" w:rsidRDefault="00484395" w:rsidP="00F36E77">
            <w:pPr>
              <w:jc w:val="center"/>
              <w:rPr>
                <w:rFonts w:cstheme="minorHAnsi"/>
                <w:b/>
                <w:color w:val="4F81BD" w:themeColor="accent1"/>
              </w:rPr>
            </w:pPr>
            <w:r w:rsidRPr="0088690B">
              <w:rPr>
                <w:rFonts w:cstheme="minorHAnsi"/>
                <w:b/>
                <w:color w:val="4F81BD" w:themeColor="accent1"/>
              </w:rPr>
              <w:t>IZVRŠENJE 202</w:t>
            </w:r>
            <w:r w:rsidR="00BC4D77" w:rsidRPr="0088690B">
              <w:rPr>
                <w:rFonts w:cstheme="minorHAnsi"/>
                <w:b/>
                <w:color w:val="4F81BD" w:themeColor="accent1"/>
              </w:rPr>
              <w:t>3</w:t>
            </w:r>
            <w:r w:rsidRPr="0088690B">
              <w:rPr>
                <w:rFonts w:cstheme="minorHAnsi"/>
                <w:b/>
                <w:color w:val="4F81BD" w:themeColor="accent1"/>
              </w:rPr>
              <w:t>.</w:t>
            </w:r>
          </w:p>
        </w:tc>
        <w:tc>
          <w:tcPr>
            <w:tcW w:w="783" w:type="pct"/>
            <w:shd w:val="clear" w:color="auto" w:fill="B8CCE4" w:themeFill="accent1" w:themeFillTint="66"/>
            <w:vAlign w:val="center"/>
          </w:tcPr>
          <w:p w14:paraId="579E5DF8" w14:textId="692FE621" w:rsidR="00484395" w:rsidRPr="0088690B" w:rsidRDefault="00484395" w:rsidP="00F36E77">
            <w:pPr>
              <w:jc w:val="center"/>
              <w:rPr>
                <w:rFonts w:cstheme="minorHAnsi"/>
                <w:b/>
                <w:color w:val="4F81BD" w:themeColor="accent1"/>
              </w:rPr>
            </w:pPr>
            <w:r w:rsidRPr="0088690B">
              <w:rPr>
                <w:rFonts w:cstheme="minorHAnsi"/>
                <w:b/>
                <w:color w:val="4F81BD" w:themeColor="accent1"/>
              </w:rPr>
              <w:t>PLAN</w:t>
            </w:r>
          </w:p>
          <w:p w14:paraId="215489B7" w14:textId="73A3CCD2" w:rsidR="00484395" w:rsidRPr="0088690B" w:rsidRDefault="00484395" w:rsidP="00F36E77">
            <w:pPr>
              <w:jc w:val="center"/>
              <w:rPr>
                <w:rFonts w:cstheme="minorHAnsi"/>
                <w:b/>
                <w:color w:val="4F81BD" w:themeColor="accent1"/>
              </w:rPr>
            </w:pPr>
            <w:r w:rsidRPr="0088690B">
              <w:rPr>
                <w:rFonts w:cstheme="minorHAnsi"/>
                <w:b/>
                <w:color w:val="4F81BD" w:themeColor="accent1"/>
              </w:rPr>
              <w:t>202</w:t>
            </w:r>
            <w:r w:rsidR="00BC4D77" w:rsidRPr="0088690B">
              <w:rPr>
                <w:rFonts w:cstheme="minorHAnsi"/>
                <w:b/>
                <w:color w:val="4F81BD" w:themeColor="accent1"/>
              </w:rPr>
              <w:t>4</w:t>
            </w:r>
            <w:r w:rsidRPr="0088690B">
              <w:rPr>
                <w:rFonts w:cstheme="minorHAnsi"/>
                <w:b/>
                <w:color w:val="4F81BD" w:themeColor="accent1"/>
              </w:rPr>
              <w:t>.</w:t>
            </w:r>
          </w:p>
        </w:tc>
        <w:tc>
          <w:tcPr>
            <w:tcW w:w="783" w:type="pct"/>
            <w:shd w:val="clear" w:color="auto" w:fill="B8CCE4" w:themeFill="accent1" w:themeFillTint="66"/>
            <w:vAlign w:val="center"/>
          </w:tcPr>
          <w:p w14:paraId="0984E61F" w14:textId="1BDBD034" w:rsidR="00484395" w:rsidRPr="0088690B" w:rsidRDefault="00484395" w:rsidP="00F36E77">
            <w:pPr>
              <w:jc w:val="center"/>
              <w:rPr>
                <w:rFonts w:cstheme="minorHAnsi"/>
                <w:b/>
                <w:color w:val="4F81BD" w:themeColor="accent1"/>
              </w:rPr>
            </w:pPr>
            <w:r w:rsidRPr="0088690B">
              <w:rPr>
                <w:rFonts w:cstheme="minorHAnsi"/>
                <w:b/>
                <w:color w:val="4F81BD" w:themeColor="accent1"/>
              </w:rPr>
              <w:t>PLAN</w:t>
            </w:r>
          </w:p>
          <w:p w14:paraId="1A478274" w14:textId="7DA8419F" w:rsidR="00484395" w:rsidRPr="0088690B" w:rsidRDefault="00484395" w:rsidP="00F36E77">
            <w:pPr>
              <w:jc w:val="center"/>
              <w:rPr>
                <w:rFonts w:cstheme="minorHAnsi"/>
                <w:b/>
                <w:color w:val="4F81BD" w:themeColor="accent1"/>
              </w:rPr>
            </w:pPr>
            <w:r w:rsidRPr="0088690B">
              <w:rPr>
                <w:rFonts w:cstheme="minorHAnsi"/>
                <w:b/>
                <w:color w:val="4F81BD" w:themeColor="accent1"/>
              </w:rPr>
              <w:t>202</w:t>
            </w:r>
            <w:r w:rsidR="00BC4D77" w:rsidRPr="0088690B">
              <w:rPr>
                <w:rFonts w:cstheme="minorHAnsi"/>
                <w:b/>
                <w:color w:val="4F81BD" w:themeColor="accent1"/>
              </w:rPr>
              <w:t>5</w:t>
            </w:r>
            <w:r w:rsidRPr="0088690B">
              <w:rPr>
                <w:rFonts w:cstheme="minorHAnsi"/>
                <w:b/>
                <w:color w:val="4F81BD" w:themeColor="accent1"/>
              </w:rPr>
              <w:t>.</w:t>
            </w:r>
          </w:p>
        </w:tc>
        <w:tc>
          <w:tcPr>
            <w:tcW w:w="783" w:type="pct"/>
            <w:shd w:val="clear" w:color="auto" w:fill="B8CCE4" w:themeFill="accent1" w:themeFillTint="66"/>
            <w:vAlign w:val="center"/>
          </w:tcPr>
          <w:p w14:paraId="3E1666A6" w14:textId="508373E3" w:rsidR="00484395" w:rsidRPr="0088690B" w:rsidRDefault="00484395" w:rsidP="00F36E77">
            <w:pPr>
              <w:jc w:val="center"/>
              <w:rPr>
                <w:rFonts w:cstheme="minorHAnsi"/>
                <w:b/>
                <w:color w:val="4F81BD" w:themeColor="accent1"/>
              </w:rPr>
            </w:pPr>
            <w:r w:rsidRPr="0088690B">
              <w:rPr>
                <w:rFonts w:cstheme="minorHAnsi"/>
                <w:b/>
                <w:color w:val="4F81BD" w:themeColor="accent1"/>
              </w:rPr>
              <w:t>PROJEKCIJE 202</w:t>
            </w:r>
            <w:r w:rsidR="00BC4D77" w:rsidRPr="0088690B">
              <w:rPr>
                <w:rFonts w:cstheme="minorHAnsi"/>
                <w:b/>
                <w:color w:val="4F81BD" w:themeColor="accent1"/>
              </w:rPr>
              <w:t>6</w:t>
            </w:r>
            <w:r w:rsidRPr="0088690B">
              <w:rPr>
                <w:rFonts w:cstheme="minorHAnsi"/>
                <w:b/>
                <w:color w:val="4F81BD" w:themeColor="accent1"/>
              </w:rPr>
              <w:t>.</w:t>
            </w:r>
          </w:p>
        </w:tc>
        <w:tc>
          <w:tcPr>
            <w:tcW w:w="784" w:type="pct"/>
            <w:shd w:val="clear" w:color="auto" w:fill="B8CCE4" w:themeFill="accent1" w:themeFillTint="66"/>
            <w:vAlign w:val="center"/>
          </w:tcPr>
          <w:p w14:paraId="44646A24" w14:textId="03686DE5" w:rsidR="00484395" w:rsidRPr="0088690B" w:rsidRDefault="00484395" w:rsidP="00F36E77">
            <w:pPr>
              <w:jc w:val="center"/>
              <w:rPr>
                <w:rFonts w:cstheme="minorHAnsi"/>
                <w:b/>
                <w:color w:val="4F81BD" w:themeColor="accent1"/>
              </w:rPr>
            </w:pPr>
            <w:r w:rsidRPr="0088690B">
              <w:rPr>
                <w:rFonts w:cstheme="minorHAnsi"/>
                <w:b/>
                <w:color w:val="4F81BD" w:themeColor="accent1"/>
              </w:rPr>
              <w:t>PROJEKCIJE 202</w:t>
            </w:r>
            <w:r w:rsidR="00BC4D77" w:rsidRPr="0088690B">
              <w:rPr>
                <w:rFonts w:cstheme="minorHAnsi"/>
                <w:b/>
                <w:color w:val="4F81BD" w:themeColor="accent1"/>
              </w:rPr>
              <w:t>7</w:t>
            </w:r>
            <w:r w:rsidRPr="0088690B">
              <w:rPr>
                <w:rFonts w:cstheme="minorHAnsi"/>
                <w:b/>
                <w:color w:val="4F81BD" w:themeColor="accent1"/>
              </w:rPr>
              <w:t>.</w:t>
            </w:r>
          </w:p>
        </w:tc>
      </w:tr>
      <w:bookmarkEnd w:id="1"/>
      <w:tr w:rsidR="003D06CD" w:rsidRPr="0088690B" w14:paraId="5216E55A" w14:textId="77777777" w:rsidTr="003D06CD">
        <w:trPr>
          <w:trHeight w:val="662"/>
          <w:jc w:val="center"/>
        </w:trPr>
        <w:tc>
          <w:tcPr>
            <w:tcW w:w="1015" w:type="pct"/>
            <w:shd w:val="clear" w:color="auto" w:fill="D9D9D9" w:themeFill="background1" w:themeFillShade="D9"/>
            <w:vAlign w:val="center"/>
          </w:tcPr>
          <w:p w14:paraId="119F233A" w14:textId="2A322B07" w:rsidR="003D06CD" w:rsidRPr="0088690B" w:rsidRDefault="003D06CD" w:rsidP="00F36E77">
            <w:pPr>
              <w:jc w:val="center"/>
              <w:rPr>
                <w:rFonts w:cstheme="minorHAnsi"/>
                <w:b/>
                <w:sz w:val="20"/>
                <w:szCs w:val="20"/>
              </w:rPr>
            </w:pPr>
            <w:r w:rsidRPr="0088690B">
              <w:rPr>
                <w:rFonts w:cstheme="minorHAnsi"/>
                <w:b/>
                <w:sz w:val="20"/>
                <w:szCs w:val="20"/>
              </w:rPr>
              <w:t>6 Prihodi poslovanja</w:t>
            </w:r>
          </w:p>
        </w:tc>
        <w:tc>
          <w:tcPr>
            <w:tcW w:w="852" w:type="pct"/>
            <w:shd w:val="clear" w:color="auto" w:fill="D9D9D9" w:themeFill="background1" w:themeFillShade="D9"/>
            <w:vAlign w:val="center"/>
          </w:tcPr>
          <w:p w14:paraId="49CEBA23" w14:textId="605F4A86" w:rsidR="003D06CD" w:rsidRPr="0088690B" w:rsidRDefault="00BC4D77" w:rsidP="00F36E77">
            <w:pPr>
              <w:jc w:val="center"/>
              <w:rPr>
                <w:rFonts w:cstheme="minorHAnsi"/>
                <w:b/>
                <w:sz w:val="20"/>
                <w:szCs w:val="20"/>
              </w:rPr>
            </w:pPr>
            <w:r w:rsidRPr="0088690B">
              <w:rPr>
                <w:rFonts w:cstheme="minorHAnsi"/>
                <w:b/>
                <w:sz w:val="20"/>
                <w:szCs w:val="20"/>
              </w:rPr>
              <w:t>783.041,55</w:t>
            </w:r>
          </w:p>
        </w:tc>
        <w:tc>
          <w:tcPr>
            <w:tcW w:w="783" w:type="pct"/>
            <w:shd w:val="clear" w:color="auto" w:fill="D9D9D9" w:themeFill="background1" w:themeFillShade="D9"/>
            <w:vAlign w:val="center"/>
          </w:tcPr>
          <w:p w14:paraId="3B2242D0" w14:textId="0AC1FD02" w:rsidR="003D06CD" w:rsidRPr="0088690B" w:rsidRDefault="00BC4D77" w:rsidP="00F36E77">
            <w:pPr>
              <w:jc w:val="center"/>
              <w:rPr>
                <w:rFonts w:cstheme="minorHAnsi"/>
                <w:b/>
                <w:sz w:val="20"/>
                <w:szCs w:val="20"/>
              </w:rPr>
            </w:pPr>
            <w:r w:rsidRPr="0088690B">
              <w:rPr>
                <w:rFonts w:cstheme="minorHAnsi"/>
                <w:b/>
                <w:sz w:val="20"/>
                <w:szCs w:val="20"/>
              </w:rPr>
              <w:t>1.903.100,00</w:t>
            </w:r>
          </w:p>
        </w:tc>
        <w:tc>
          <w:tcPr>
            <w:tcW w:w="783" w:type="pct"/>
            <w:shd w:val="clear" w:color="auto" w:fill="D9D9D9" w:themeFill="background1" w:themeFillShade="D9"/>
            <w:vAlign w:val="center"/>
          </w:tcPr>
          <w:p w14:paraId="0F6BB151" w14:textId="2020B796" w:rsidR="003D06CD" w:rsidRPr="0088690B" w:rsidRDefault="00BC4D77" w:rsidP="00F36E77">
            <w:pPr>
              <w:jc w:val="center"/>
              <w:rPr>
                <w:rFonts w:cstheme="minorHAnsi"/>
                <w:b/>
                <w:sz w:val="20"/>
                <w:szCs w:val="20"/>
              </w:rPr>
            </w:pPr>
            <w:r w:rsidRPr="0088690B">
              <w:rPr>
                <w:rFonts w:cstheme="minorHAnsi"/>
                <w:b/>
                <w:sz w:val="20"/>
                <w:szCs w:val="20"/>
              </w:rPr>
              <w:t>1.010.000,00</w:t>
            </w:r>
          </w:p>
        </w:tc>
        <w:tc>
          <w:tcPr>
            <w:tcW w:w="783" w:type="pct"/>
            <w:shd w:val="clear" w:color="auto" w:fill="D9D9D9" w:themeFill="background1" w:themeFillShade="D9"/>
            <w:vAlign w:val="center"/>
          </w:tcPr>
          <w:p w14:paraId="7646AE17" w14:textId="1BA43E89" w:rsidR="003D06CD" w:rsidRPr="0088690B" w:rsidRDefault="00BC4D77" w:rsidP="00F36E77">
            <w:pPr>
              <w:jc w:val="center"/>
              <w:rPr>
                <w:rFonts w:cstheme="minorHAnsi"/>
                <w:b/>
                <w:sz w:val="20"/>
                <w:szCs w:val="20"/>
              </w:rPr>
            </w:pPr>
            <w:r w:rsidRPr="0088690B">
              <w:rPr>
                <w:rFonts w:cstheme="minorHAnsi"/>
                <w:b/>
                <w:sz w:val="20"/>
                <w:szCs w:val="20"/>
              </w:rPr>
              <w:t>1.374.300,00</w:t>
            </w:r>
          </w:p>
        </w:tc>
        <w:tc>
          <w:tcPr>
            <w:tcW w:w="784" w:type="pct"/>
            <w:shd w:val="clear" w:color="auto" w:fill="D9D9D9" w:themeFill="background1" w:themeFillShade="D9"/>
            <w:vAlign w:val="center"/>
          </w:tcPr>
          <w:p w14:paraId="317E3729" w14:textId="4AD78210" w:rsidR="003D06CD" w:rsidRPr="0088690B" w:rsidRDefault="00BC4D77" w:rsidP="00F36E77">
            <w:pPr>
              <w:jc w:val="center"/>
              <w:rPr>
                <w:rFonts w:cstheme="minorHAnsi"/>
                <w:b/>
                <w:sz w:val="20"/>
                <w:szCs w:val="20"/>
              </w:rPr>
            </w:pPr>
            <w:r w:rsidRPr="0088690B">
              <w:rPr>
                <w:rFonts w:cstheme="minorHAnsi"/>
                <w:b/>
                <w:sz w:val="20"/>
                <w:szCs w:val="20"/>
              </w:rPr>
              <w:t>1.523.300,00</w:t>
            </w:r>
          </w:p>
        </w:tc>
      </w:tr>
      <w:tr w:rsidR="003D06CD" w:rsidRPr="0088690B" w14:paraId="49282180" w14:textId="77777777" w:rsidTr="003D06CD">
        <w:trPr>
          <w:trHeight w:val="700"/>
          <w:jc w:val="center"/>
        </w:trPr>
        <w:tc>
          <w:tcPr>
            <w:tcW w:w="1015" w:type="pct"/>
            <w:vAlign w:val="center"/>
          </w:tcPr>
          <w:p w14:paraId="53699625" w14:textId="4E840292" w:rsidR="003D06CD" w:rsidRPr="0088690B" w:rsidRDefault="003D06CD" w:rsidP="00F36E77">
            <w:pPr>
              <w:jc w:val="center"/>
              <w:rPr>
                <w:rFonts w:cstheme="minorHAnsi"/>
                <w:bCs/>
                <w:sz w:val="20"/>
                <w:szCs w:val="20"/>
              </w:rPr>
            </w:pPr>
            <w:r w:rsidRPr="0088690B">
              <w:rPr>
                <w:rFonts w:cstheme="minorHAnsi"/>
                <w:b/>
                <w:sz w:val="20"/>
                <w:szCs w:val="20"/>
              </w:rPr>
              <w:t>61</w:t>
            </w:r>
            <w:r w:rsidRPr="0088690B">
              <w:rPr>
                <w:rFonts w:cstheme="minorHAnsi"/>
                <w:bCs/>
                <w:sz w:val="20"/>
                <w:szCs w:val="20"/>
              </w:rPr>
              <w:t xml:space="preserve">  Prihodi od poreza</w:t>
            </w:r>
          </w:p>
        </w:tc>
        <w:tc>
          <w:tcPr>
            <w:tcW w:w="852" w:type="pct"/>
            <w:vAlign w:val="center"/>
          </w:tcPr>
          <w:p w14:paraId="7A652A0E" w14:textId="355CCD8D" w:rsidR="003D06CD" w:rsidRPr="0088690B" w:rsidRDefault="00034584" w:rsidP="00F36E77">
            <w:pPr>
              <w:jc w:val="center"/>
              <w:rPr>
                <w:rFonts w:cstheme="minorHAnsi"/>
                <w:bCs/>
                <w:sz w:val="20"/>
                <w:szCs w:val="20"/>
              </w:rPr>
            </w:pPr>
            <w:r w:rsidRPr="0088690B">
              <w:rPr>
                <w:rFonts w:cstheme="minorHAnsi"/>
                <w:bCs/>
                <w:sz w:val="20"/>
                <w:szCs w:val="20"/>
              </w:rPr>
              <w:t>84.900,89</w:t>
            </w:r>
          </w:p>
        </w:tc>
        <w:tc>
          <w:tcPr>
            <w:tcW w:w="783" w:type="pct"/>
            <w:vAlign w:val="center"/>
          </w:tcPr>
          <w:p w14:paraId="769DC4F0" w14:textId="7B8EE0D7" w:rsidR="003D06CD" w:rsidRPr="0088690B" w:rsidRDefault="00034584" w:rsidP="00F36E77">
            <w:pPr>
              <w:jc w:val="center"/>
              <w:rPr>
                <w:rFonts w:cstheme="minorHAnsi"/>
                <w:bCs/>
                <w:sz w:val="20"/>
                <w:szCs w:val="20"/>
              </w:rPr>
            </w:pPr>
            <w:r w:rsidRPr="0088690B">
              <w:rPr>
                <w:rFonts w:cstheme="minorHAnsi"/>
                <w:bCs/>
                <w:sz w:val="20"/>
                <w:szCs w:val="20"/>
              </w:rPr>
              <w:t>115.500,00</w:t>
            </w:r>
          </w:p>
        </w:tc>
        <w:tc>
          <w:tcPr>
            <w:tcW w:w="783" w:type="pct"/>
            <w:vAlign w:val="center"/>
          </w:tcPr>
          <w:p w14:paraId="0899C520" w14:textId="591CADD0" w:rsidR="003D06CD" w:rsidRPr="0088690B" w:rsidRDefault="00034584" w:rsidP="00F36E77">
            <w:pPr>
              <w:jc w:val="center"/>
              <w:rPr>
                <w:rFonts w:cstheme="minorHAnsi"/>
                <w:bCs/>
                <w:sz w:val="20"/>
                <w:szCs w:val="20"/>
              </w:rPr>
            </w:pPr>
            <w:r w:rsidRPr="0088690B">
              <w:rPr>
                <w:rFonts w:cstheme="minorHAnsi"/>
                <w:bCs/>
                <w:sz w:val="20"/>
                <w:szCs w:val="20"/>
              </w:rPr>
              <w:t>163.000,00</w:t>
            </w:r>
          </w:p>
        </w:tc>
        <w:tc>
          <w:tcPr>
            <w:tcW w:w="783" w:type="pct"/>
            <w:vAlign w:val="center"/>
          </w:tcPr>
          <w:p w14:paraId="3E38D07E" w14:textId="1B5E632B" w:rsidR="003D06CD" w:rsidRPr="0088690B" w:rsidRDefault="00034584" w:rsidP="00F36E77">
            <w:pPr>
              <w:jc w:val="center"/>
              <w:rPr>
                <w:rFonts w:cstheme="minorHAnsi"/>
                <w:bCs/>
                <w:sz w:val="20"/>
                <w:szCs w:val="20"/>
              </w:rPr>
            </w:pPr>
            <w:r w:rsidRPr="0088690B">
              <w:rPr>
                <w:rFonts w:cstheme="minorHAnsi"/>
                <w:bCs/>
                <w:sz w:val="20"/>
                <w:szCs w:val="20"/>
              </w:rPr>
              <w:t>137.500,00</w:t>
            </w:r>
          </w:p>
        </w:tc>
        <w:tc>
          <w:tcPr>
            <w:tcW w:w="784" w:type="pct"/>
            <w:vAlign w:val="center"/>
          </w:tcPr>
          <w:p w14:paraId="0E2C00D2" w14:textId="7C09A8B1" w:rsidR="003D06CD" w:rsidRPr="0088690B" w:rsidRDefault="00034584" w:rsidP="00F36E77">
            <w:pPr>
              <w:jc w:val="center"/>
              <w:rPr>
                <w:rFonts w:cstheme="minorHAnsi"/>
                <w:bCs/>
                <w:sz w:val="20"/>
                <w:szCs w:val="20"/>
              </w:rPr>
            </w:pPr>
            <w:r w:rsidRPr="0088690B">
              <w:rPr>
                <w:rFonts w:cstheme="minorHAnsi"/>
                <w:bCs/>
                <w:sz w:val="20"/>
                <w:szCs w:val="20"/>
              </w:rPr>
              <w:t>147.500,00</w:t>
            </w:r>
          </w:p>
        </w:tc>
      </w:tr>
      <w:tr w:rsidR="003D06CD" w:rsidRPr="0088690B" w14:paraId="5C2E9B46" w14:textId="77777777" w:rsidTr="003D06CD">
        <w:trPr>
          <w:jc w:val="center"/>
        </w:trPr>
        <w:tc>
          <w:tcPr>
            <w:tcW w:w="1015" w:type="pct"/>
            <w:vAlign w:val="center"/>
          </w:tcPr>
          <w:p w14:paraId="239A0198" w14:textId="6F6F10D5" w:rsidR="003D06CD" w:rsidRPr="0088690B" w:rsidRDefault="003D06CD" w:rsidP="00F36E77">
            <w:pPr>
              <w:jc w:val="center"/>
              <w:rPr>
                <w:rFonts w:cstheme="minorHAnsi"/>
                <w:bCs/>
                <w:sz w:val="20"/>
                <w:szCs w:val="20"/>
              </w:rPr>
            </w:pPr>
            <w:r w:rsidRPr="0088690B">
              <w:rPr>
                <w:rFonts w:cstheme="minorHAnsi"/>
                <w:b/>
                <w:sz w:val="20"/>
                <w:szCs w:val="20"/>
              </w:rPr>
              <w:t>63</w:t>
            </w:r>
            <w:r w:rsidRPr="0088690B">
              <w:rPr>
                <w:rFonts w:cstheme="minorHAnsi"/>
                <w:bCs/>
                <w:sz w:val="20"/>
                <w:szCs w:val="20"/>
              </w:rPr>
              <w:t xml:space="preserve">  Pomoći iz inozemstva i od subjekata unutar općeg proračuna</w:t>
            </w:r>
          </w:p>
        </w:tc>
        <w:tc>
          <w:tcPr>
            <w:tcW w:w="852" w:type="pct"/>
            <w:vAlign w:val="center"/>
          </w:tcPr>
          <w:p w14:paraId="4B022B7E" w14:textId="3A79CD71" w:rsidR="003D06CD" w:rsidRPr="0088690B" w:rsidRDefault="00034584" w:rsidP="00F36E77">
            <w:pPr>
              <w:jc w:val="center"/>
              <w:rPr>
                <w:rFonts w:cstheme="minorHAnsi"/>
                <w:bCs/>
                <w:sz w:val="20"/>
                <w:szCs w:val="20"/>
              </w:rPr>
            </w:pPr>
            <w:r w:rsidRPr="0088690B">
              <w:rPr>
                <w:rFonts w:cstheme="minorHAnsi"/>
                <w:bCs/>
                <w:sz w:val="20"/>
                <w:szCs w:val="20"/>
              </w:rPr>
              <w:t>565.004,55</w:t>
            </w:r>
          </w:p>
        </w:tc>
        <w:tc>
          <w:tcPr>
            <w:tcW w:w="783" w:type="pct"/>
            <w:vAlign w:val="center"/>
          </w:tcPr>
          <w:p w14:paraId="13F51D30" w14:textId="7427F76F" w:rsidR="003D06CD" w:rsidRPr="0088690B" w:rsidRDefault="00034584" w:rsidP="00F36E77">
            <w:pPr>
              <w:jc w:val="center"/>
              <w:rPr>
                <w:rFonts w:cstheme="minorHAnsi"/>
                <w:bCs/>
                <w:sz w:val="20"/>
                <w:szCs w:val="20"/>
              </w:rPr>
            </w:pPr>
            <w:r w:rsidRPr="0088690B">
              <w:rPr>
                <w:rFonts w:cstheme="minorHAnsi"/>
                <w:bCs/>
                <w:sz w:val="20"/>
                <w:szCs w:val="20"/>
              </w:rPr>
              <w:t>1.630.000,00</w:t>
            </w:r>
          </w:p>
        </w:tc>
        <w:tc>
          <w:tcPr>
            <w:tcW w:w="783" w:type="pct"/>
            <w:vAlign w:val="center"/>
          </w:tcPr>
          <w:p w14:paraId="24DC4AA7" w14:textId="0F7CB148" w:rsidR="003D06CD" w:rsidRPr="0088690B" w:rsidRDefault="00034584" w:rsidP="00F36E77">
            <w:pPr>
              <w:jc w:val="center"/>
              <w:rPr>
                <w:rFonts w:cstheme="minorHAnsi"/>
                <w:bCs/>
                <w:sz w:val="20"/>
                <w:szCs w:val="20"/>
              </w:rPr>
            </w:pPr>
            <w:r w:rsidRPr="0088690B">
              <w:rPr>
                <w:rFonts w:cstheme="minorHAnsi"/>
                <w:bCs/>
                <w:sz w:val="20"/>
                <w:szCs w:val="20"/>
              </w:rPr>
              <w:t>665.000,00</w:t>
            </w:r>
          </w:p>
        </w:tc>
        <w:tc>
          <w:tcPr>
            <w:tcW w:w="783" w:type="pct"/>
            <w:vAlign w:val="center"/>
          </w:tcPr>
          <w:p w14:paraId="24935A7F" w14:textId="0BE30F1C" w:rsidR="003D06CD" w:rsidRPr="0088690B" w:rsidRDefault="00034584" w:rsidP="00F36E77">
            <w:pPr>
              <w:jc w:val="center"/>
              <w:rPr>
                <w:rFonts w:cstheme="minorHAnsi"/>
                <w:bCs/>
                <w:sz w:val="20"/>
                <w:szCs w:val="20"/>
              </w:rPr>
            </w:pPr>
            <w:r w:rsidRPr="0088690B">
              <w:rPr>
                <w:rFonts w:cstheme="minorHAnsi"/>
                <w:bCs/>
                <w:sz w:val="20"/>
                <w:szCs w:val="20"/>
              </w:rPr>
              <w:t>1.020.000,00</w:t>
            </w:r>
          </w:p>
        </w:tc>
        <w:tc>
          <w:tcPr>
            <w:tcW w:w="784" w:type="pct"/>
            <w:vAlign w:val="center"/>
          </w:tcPr>
          <w:p w14:paraId="3228A42A" w14:textId="55B66F3A" w:rsidR="003D06CD" w:rsidRPr="0088690B" w:rsidRDefault="00034584" w:rsidP="00F36E77">
            <w:pPr>
              <w:jc w:val="center"/>
              <w:rPr>
                <w:rFonts w:cstheme="minorHAnsi"/>
                <w:bCs/>
                <w:sz w:val="20"/>
                <w:szCs w:val="20"/>
              </w:rPr>
            </w:pPr>
            <w:r w:rsidRPr="0088690B">
              <w:rPr>
                <w:rFonts w:cstheme="minorHAnsi"/>
                <w:bCs/>
                <w:sz w:val="20"/>
                <w:szCs w:val="20"/>
              </w:rPr>
              <w:t>1.110.000,00</w:t>
            </w:r>
          </w:p>
        </w:tc>
      </w:tr>
      <w:tr w:rsidR="003D06CD" w:rsidRPr="0088690B" w14:paraId="210020AF" w14:textId="77777777" w:rsidTr="003D06CD">
        <w:trPr>
          <w:trHeight w:val="635"/>
          <w:jc w:val="center"/>
        </w:trPr>
        <w:tc>
          <w:tcPr>
            <w:tcW w:w="1015" w:type="pct"/>
            <w:vAlign w:val="center"/>
          </w:tcPr>
          <w:p w14:paraId="0307B93B" w14:textId="2B0FE910" w:rsidR="003D06CD" w:rsidRPr="0088690B" w:rsidRDefault="003D06CD" w:rsidP="00F36E77">
            <w:pPr>
              <w:jc w:val="center"/>
              <w:rPr>
                <w:rFonts w:cstheme="minorHAnsi"/>
                <w:bCs/>
                <w:sz w:val="20"/>
                <w:szCs w:val="20"/>
              </w:rPr>
            </w:pPr>
            <w:r w:rsidRPr="0088690B">
              <w:rPr>
                <w:rFonts w:cstheme="minorHAnsi"/>
                <w:b/>
                <w:sz w:val="20"/>
                <w:szCs w:val="20"/>
              </w:rPr>
              <w:t>64</w:t>
            </w:r>
            <w:r w:rsidRPr="0088690B">
              <w:rPr>
                <w:rFonts w:cstheme="minorHAnsi"/>
                <w:bCs/>
                <w:sz w:val="20"/>
                <w:szCs w:val="20"/>
              </w:rPr>
              <w:t xml:space="preserve"> Prihodi od imovine</w:t>
            </w:r>
          </w:p>
        </w:tc>
        <w:tc>
          <w:tcPr>
            <w:tcW w:w="852" w:type="pct"/>
            <w:vAlign w:val="center"/>
          </w:tcPr>
          <w:p w14:paraId="3DA6B8CE" w14:textId="2176146B" w:rsidR="003D06CD" w:rsidRPr="0088690B" w:rsidRDefault="00034584" w:rsidP="00F36E77">
            <w:pPr>
              <w:jc w:val="center"/>
              <w:rPr>
                <w:rFonts w:cstheme="minorHAnsi"/>
                <w:bCs/>
                <w:sz w:val="20"/>
                <w:szCs w:val="20"/>
              </w:rPr>
            </w:pPr>
            <w:r w:rsidRPr="0088690B">
              <w:rPr>
                <w:rFonts w:cstheme="minorHAnsi"/>
                <w:bCs/>
                <w:sz w:val="20"/>
                <w:szCs w:val="20"/>
              </w:rPr>
              <w:t>34.250,50</w:t>
            </w:r>
          </w:p>
        </w:tc>
        <w:tc>
          <w:tcPr>
            <w:tcW w:w="783" w:type="pct"/>
            <w:vAlign w:val="center"/>
          </w:tcPr>
          <w:p w14:paraId="2ADF1304" w14:textId="7A789380" w:rsidR="003D06CD" w:rsidRPr="0088690B" w:rsidRDefault="00034584" w:rsidP="00F36E77">
            <w:pPr>
              <w:jc w:val="center"/>
              <w:rPr>
                <w:rFonts w:cstheme="minorHAnsi"/>
                <w:bCs/>
                <w:sz w:val="20"/>
                <w:szCs w:val="20"/>
              </w:rPr>
            </w:pPr>
            <w:r w:rsidRPr="0088690B">
              <w:rPr>
                <w:rFonts w:cstheme="minorHAnsi"/>
                <w:bCs/>
                <w:sz w:val="20"/>
                <w:szCs w:val="20"/>
              </w:rPr>
              <w:t>25.900,00</w:t>
            </w:r>
          </w:p>
        </w:tc>
        <w:tc>
          <w:tcPr>
            <w:tcW w:w="783" w:type="pct"/>
            <w:vAlign w:val="center"/>
          </w:tcPr>
          <w:p w14:paraId="3EA8B064" w14:textId="6788E158" w:rsidR="003D06CD" w:rsidRPr="0088690B" w:rsidRDefault="00034584" w:rsidP="00F36E77">
            <w:pPr>
              <w:jc w:val="center"/>
              <w:rPr>
                <w:rFonts w:cstheme="minorHAnsi"/>
                <w:bCs/>
                <w:sz w:val="20"/>
                <w:szCs w:val="20"/>
              </w:rPr>
            </w:pPr>
            <w:r w:rsidRPr="0088690B">
              <w:rPr>
                <w:rFonts w:cstheme="minorHAnsi"/>
                <w:bCs/>
                <w:sz w:val="20"/>
                <w:szCs w:val="20"/>
              </w:rPr>
              <w:t>59.900,00</w:t>
            </w:r>
          </w:p>
        </w:tc>
        <w:tc>
          <w:tcPr>
            <w:tcW w:w="783" w:type="pct"/>
            <w:vAlign w:val="center"/>
          </w:tcPr>
          <w:p w14:paraId="57A7171F" w14:textId="28D784DE" w:rsidR="003D06CD" w:rsidRPr="0088690B" w:rsidRDefault="00034584" w:rsidP="00F36E77">
            <w:pPr>
              <w:jc w:val="center"/>
              <w:rPr>
                <w:rFonts w:cstheme="minorHAnsi"/>
                <w:bCs/>
                <w:sz w:val="20"/>
                <w:szCs w:val="20"/>
              </w:rPr>
            </w:pPr>
            <w:r w:rsidRPr="0088690B">
              <w:rPr>
                <w:rFonts w:cstheme="minorHAnsi"/>
                <w:bCs/>
                <w:sz w:val="20"/>
                <w:szCs w:val="20"/>
              </w:rPr>
              <w:t>80.200,00</w:t>
            </w:r>
          </w:p>
        </w:tc>
        <w:tc>
          <w:tcPr>
            <w:tcW w:w="784" w:type="pct"/>
            <w:vAlign w:val="center"/>
          </w:tcPr>
          <w:p w14:paraId="6883BD40" w14:textId="6B38018A" w:rsidR="003D06CD" w:rsidRPr="0088690B" w:rsidRDefault="00034584" w:rsidP="00F36E77">
            <w:pPr>
              <w:jc w:val="center"/>
              <w:rPr>
                <w:rFonts w:cstheme="minorHAnsi"/>
                <w:bCs/>
                <w:sz w:val="20"/>
                <w:szCs w:val="20"/>
              </w:rPr>
            </w:pPr>
            <w:r w:rsidRPr="0088690B">
              <w:rPr>
                <w:rFonts w:cstheme="minorHAnsi"/>
                <w:bCs/>
                <w:sz w:val="20"/>
                <w:szCs w:val="20"/>
              </w:rPr>
              <w:t>129.200,00</w:t>
            </w:r>
          </w:p>
        </w:tc>
      </w:tr>
      <w:tr w:rsidR="003D06CD" w:rsidRPr="0088690B" w14:paraId="73660010" w14:textId="77777777" w:rsidTr="003D06CD">
        <w:trPr>
          <w:jc w:val="center"/>
        </w:trPr>
        <w:tc>
          <w:tcPr>
            <w:tcW w:w="1015" w:type="pct"/>
            <w:vAlign w:val="center"/>
          </w:tcPr>
          <w:p w14:paraId="1CF2AAA6" w14:textId="6ECD1DB2" w:rsidR="003D06CD" w:rsidRPr="0088690B" w:rsidRDefault="003D06CD" w:rsidP="00F36E77">
            <w:pPr>
              <w:jc w:val="center"/>
              <w:rPr>
                <w:rFonts w:cstheme="minorHAnsi"/>
                <w:bCs/>
                <w:sz w:val="20"/>
                <w:szCs w:val="20"/>
              </w:rPr>
            </w:pPr>
            <w:r w:rsidRPr="0088690B">
              <w:rPr>
                <w:rFonts w:cstheme="minorHAnsi"/>
                <w:b/>
                <w:sz w:val="20"/>
                <w:szCs w:val="20"/>
              </w:rPr>
              <w:t xml:space="preserve">65 </w:t>
            </w:r>
            <w:r w:rsidRPr="0088690B">
              <w:rPr>
                <w:rFonts w:cstheme="minorHAnsi"/>
                <w:bCs/>
                <w:sz w:val="20"/>
                <w:szCs w:val="20"/>
              </w:rPr>
              <w:t>Prihodi od upravnih i administrativnih pristojbi, pristojbi po posebnim propisima i naknada</w:t>
            </w:r>
          </w:p>
        </w:tc>
        <w:tc>
          <w:tcPr>
            <w:tcW w:w="852" w:type="pct"/>
            <w:vAlign w:val="center"/>
          </w:tcPr>
          <w:p w14:paraId="3B598291" w14:textId="197CDD8A" w:rsidR="003D06CD" w:rsidRPr="0088690B" w:rsidRDefault="00034584" w:rsidP="00F36E77">
            <w:pPr>
              <w:jc w:val="center"/>
              <w:rPr>
                <w:rFonts w:cstheme="minorHAnsi"/>
                <w:bCs/>
                <w:sz w:val="20"/>
                <w:szCs w:val="20"/>
              </w:rPr>
            </w:pPr>
            <w:r w:rsidRPr="0088690B">
              <w:rPr>
                <w:rFonts w:cstheme="minorHAnsi"/>
                <w:bCs/>
                <w:sz w:val="20"/>
                <w:szCs w:val="20"/>
              </w:rPr>
              <w:t>98.885,61</w:t>
            </w:r>
          </w:p>
        </w:tc>
        <w:tc>
          <w:tcPr>
            <w:tcW w:w="783" w:type="pct"/>
            <w:vAlign w:val="center"/>
          </w:tcPr>
          <w:p w14:paraId="74062EC1" w14:textId="3CB1F60D" w:rsidR="003D06CD" w:rsidRPr="0088690B" w:rsidRDefault="00034584" w:rsidP="00F36E77">
            <w:pPr>
              <w:jc w:val="center"/>
              <w:rPr>
                <w:rFonts w:cstheme="minorHAnsi"/>
                <w:bCs/>
                <w:sz w:val="20"/>
                <w:szCs w:val="20"/>
              </w:rPr>
            </w:pPr>
            <w:r w:rsidRPr="0088690B">
              <w:rPr>
                <w:rFonts w:cstheme="minorHAnsi"/>
                <w:bCs/>
                <w:sz w:val="20"/>
                <w:szCs w:val="20"/>
              </w:rPr>
              <w:t>128.200,00</w:t>
            </w:r>
          </w:p>
        </w:tc>
        <w:tc>
          <w:tcPr>
            <w:tcW w:w="783" w:type="pct"/>
            <w:vAlign w:val="center"/>
          </w:tcPr>
          <w:p w14:paraId="46C047E5" w14:textId="0C6CCD86" w:rsidR="003D06CD" w:rsidRPr="0088690B" w:rsidRDefault="00034584" w:rsidP="00F36E77">
            <w:pPr>
              <w:jc w:val="center"/>
              <w:rPr>
                <w:rFonts w:cstheme="minorHAnsi"/>
                <w:bCs/>
                <w:sz w:val="20"/>
                <w:szCs w:val="20"/>
              </w:rPr>
            </w:pPr>
            <w:r w:rsidRPr="0088690B">
              <w:rPr>
                <w:rFonts w:cstheme="minorHAnsi"/>
                <w:bCs/>
                <w:sz w:val="20"/>
                <w:szCs w:val="20"/>
              </w:rPr>
              <w:t>118.600,00</w:t>
            </w:r>
          </w:p>
        </w:tc>
        <w:tc>
          <w:tcPr>
            <w:tcW w:w="783" w:type="pct"/>
            <w:vAlign w:val="center"/>
          </w:tcPr>
          <w:p w14:paraId="6251F385" w14:textId="02202294" w:rsidR="003D06CD" w:rsidRPr="0088690B" w:rsidRDefault="00034584" w:rsidP="00F36E77">
            <w:pPr>
              <w:jc w:val="center"/>
              <w:rPr>
                <w:rFonts w:cstheme="minorHAnsi"/>
                <w:bCs/>
                <w:sz w:val="20"/>
                <w:szCs w:val="20"/>
              </w:rPr>
            </w:pPr>
            <w:r w:rsidRPr="0088690B">
              <w:rPr>
                <w:rFonts w:cstheme="minorHAnsi"/>
                <w:bCs/>
                <w:sz w:val="20"/>
                <w:szCs w:val="20"/>
              </w:rPr>
              <w:t>133.100,00</w:t>
            </w:r>
          </w:p>
        </w:tc>
        <w:tc>
          <w:tcPr>
            <w:tcW w:w="784" w:type="pct"/>
            <w:vAlign w:val="center"/>
          </w:tcPr>
          <w:p w14:paraId="5992E4F2" w14:textId="49A50BFB" w:rsidR="003D06CD" w:rsidRPr="0088690B" w:rsidRDefault="00034584" w:rsidP="00F36E77">
            <w:pPr>
              <w:jc w:val="center"/>
              <w:rPr>
                <w:rFonts w:cstheme="minorHAnsi"/>
                <w:bCs/>
                <w:sz w:val="20"/>
                <w:szCs w:val="20"/>
              </w:rPr>
            </w:pPr>
            <w:r w:rsidRPr="0088690B">
              <w:rPr>
                <w:rFonts w:cstheme="minorHAnsi"/>
                <w:bCs/>
                <w:sz w:val="20"/>
                <w:szCs w:val="20"/>
              </w:rPr>
              <w:t>133.100,00</w:t>
            </w:r>
          </w:p>
        </w:tc>
      </w:tr>
      <w:tr w:rsidR="003D06CD" w:rsidRPr="0088690B" w14:paraId="4B5542AE" w14:textId="77777777" w:rsidTr="003D06CD">
        <w:trPr>
          <w:jc w:val="center"/>
        </w:trPr>
        <w:tc>
          <w:tcPr>
            <w:tcW w:w="1015" w:type="pct"/>
            <w:vAlign w:val="center"/>
          </w:tcPr>
          <w:p w14:paraId="32AD0E28" w14:textId="58CE5D4D" w:rsidR="003D06CD" w:rsidRPr="0088690B" w:rsidRDefault="00DD5F65" w:rsidP="00F36E77">
            <w:pPr>
              <w:jc w:val="center"/>
              <w:rPr>
                <w:rFonts w:cstheme="minorHAnsi"/>
                <w:b/>
                <w:sz w:val="20"/>
                <w:szCs w:val="20"/>
              </w:rPr>
            </w:pPr>
            <w:r w:rsidRPr="0088690B">
              <w:rPr>
                <w:rFonts w:cstheme="minorHAnsi"/>
                <w:b/>
                <w:sz w:val="20"/>
                <w:szCs w:val="20"/>
              </w:rPr>
              <w:t>68</w:t>
            </w:r>
            <w:r w:rsidR="003D06CD" w:rsidRPr="0088690B">
              <w:rPr>
                <w:rFonts w:cstheme="minorHAnsi"/>
                <w:b/>
                <w:sz w:val="20"/>
                <w:szCs w:val="20"/>
              </w:rPr>
              <w:t xml:space="preserve"> </w:t>
            </w:r>
            <w:r w:rsidRPr="0088690B">
              <w:rPr>
                <w:rFonts w:cstheme="minorHAnsi"/>
                <w:bCs/>
                <w:sz w:val="20"/>
                <w:szCs w:val="20"/>
              </w:rPr>
              <w:t>Kazne, upravne mjere i ostali prihodi</w:t>
            </w:r>
          </w:p>
        </w:tc>
        <w:tc>
          <w:tcPr>
            <w:tcW w:w="852" w:type="pct"/>
            <w:vAlign w:val="center"/>
          </w:tcPr>
          <w:p w14:paraId="42D5A78D" w14:textId="58455E29" w:rsidR="003D06CD" w:rsidRPr="0088690B" w:rsidRDefault="00034584" w:rsidP="00F36E77">
            <w:pPr>
              <w:jc w:val="center"/>
              <w:rPr>
                <w:rFonts w:cstheme="minorHAnsi"/>
                <w:bCs/>
                <w:sz w:val="20"/>
                <w:szCs w:val="20"/>
              </w:rPr>
            </w:pPr>
            <w:r w:rsidRPr="0088690B">
              <w:rPr>
                <w:rFonts w:cstheme="minorHAnsi"/>
                <w:bCs/>
                <w:sz w:val="20"/>
                <w:szCs w:val="20"/>
              </w:rPr>
              <w:t>0,00</w:t>
            </w:r>
          </w:p>
        </w:tc>
        <w:tc>
          <w:tcPr>
            <w:tcW w:w="783" w:type="pct"/>
            <w:vAlign w:val="center"/>
          </w:tcPr>
          <w:p w14:paraId="39B15159" w14:textId="1D2BF81C" w:rsidR="003D06CD" w:rsidRPr="0088690B" w:rsidRDefault="00034584" w:rsidP="00F36E77">
            <w:pPr>
              <w:jc w:val="center"/>
              <w:rPr>
                <w:rFonts w:cstheme="minorHAnsi"/>
                <w:bCs/>
                <w:sz w:val="20"/>
                <w:szCs w:val="20"/>
              </w:rPr>
            </w:pPr>
            <w:r w:rsidRPr="0088690B">
              <w:rPr>
                <w:rFonts w:cstheme="minorHAnsi"/>
                <w:bCs/>
                <w:sz w:val="20"/>
                <w:szCs w:val="20"/>
              </w:rPr>
              <w:t>3.500,00</w:t>
            </w:r>
          </w:p>
        </w:tc>
        <w:tc>
          <w:tcPr>
            <w:tcW w:w="783" w:type="pct"/>
            <w:vAlign w:val="center"/>
          </w:tcPr>
          <w:p w14:paraId="628A921E" w14:textId="59548A6C" w:rsidR="003D06CD" w:rsidRPr="0088690B" w:rsidRDefault="00034584" w:rsidP="00F36E77">
            <w:pPr>
              <w:jc w:val="center"/>
              <w:rPr>
                <w:rFonts w:cstheme="minorHAnsi"/>
                <w:bCs/>
                <w:sz w:val="20"/>
                <w:szCs w:val="20"/>
              </w:rPr>
            </w:pPr>
            <w:r w:rsidRPr="0088690B">
              <w:rPr>
                <w:rFonts w:cstheme="minorHAnsi"/>
                <w:bCs/>
                <w:sz w:val="20"/>
                <w:szCs w:val="20"/>
              </w:rPr>
              <w:t>3.500,00</w:t>
            </w:r>
          </w:p>
        </w:tc>
        <w:tc>
          <w:tcPr>
            <w:tcW w:w="783" w:type="pct"/>
            <w:vAlign w:val="center"/>
          </w:tcPr>
          <w:p w14:paraId="791475B1" w14:textId="1B4F3438" w:rsidR="003D06CD" w:rsidRPr="0088690B" w:rsidRDefault="00034584" w:rsidP="00F36E77">
            <w:pPr>
              <w:jc w:val="center"/>
              <w:rPr>
                <w:rFonts w:cstheme="minorHAnsi"/>
                <w:bCs/>
                <w:sz w:val="20"/>
                <w:szCs w:val="20"/>
              </w:rPr>
            </w:pPr>
            <w:r w:rsidRPr="0088690B">
              <w:rPr>
                <w:rFonts w:cstheme="minorHAnsi"/>
                <w:bCs/>
                <w:sz w:val="20"/>
                <w:szCs w:val="20"/>
              </w:rPr>
              <w:t>3.500,00</w:t>
            </w:r>
          </w:p>
        </w:tc>
        <w:tc>
          <w:tcPr>
            <w:tcW w:w="784" w:type="pct"/>
            <w:vAlign w:val="center"/>
          </w:tcPr>
          <w:p w14:paraId="20F3FD9D" w14:textId="4892F9CC" w:rsidR="003D06CD" w:rsidRPr="0088690B" w:rsidRDefault="00034584" w:rsidP="00F36E77">
            <w:pPr>
              <w:jc w:val="center"/>
              <w:rPr>
                <w:rFonts w:cstheme="minorHAnsi"/>
                <w:bCs/>
                <w:sz w:val="20"/>
                <w:szCs w:val="20"/>
              </w:rPr>
            </w:pPr>
            <w:r w:rsidRPr="0088690B">
              <w:rPr>
                <w:rFonts w:cstheme="minorHAnsi"/>
                <w:bCs/>
                <w:sz w:val="20"/>
                <w:szCs w:val="20"/>
              </w:rPr>
              <w:t>3.500,00</w:t>
            </w:r>
          </w:p>
        </w:tc>
      </w:tr>
      <w:tr w:rsidR="003D06CD" w:rsidRPr="0088690B" w14:paraId="74431B4A" w14:textId="77777777" w:rsidTr="003D06CD">
        <w:trPr>
          <w:jc w:val="center"/>
        </w:trPr>
        <w:tc>
          <w:tcPr>
            <w:tcW w:w="1015" w:type="pct"/>
            <w:shd w:val="clear" w:color="auto" w:fill="D9D9D9" w:themeFill="background1" w:themeFillShade="D9"/>
            <w:vAlign w:val="center"/>
          </w:tcPr>
          <w:p w14:paraId="7286B53F" w14:textId="3DBD0CE2" w:rsidR="003D06CD" w:rsidRPr="0088690B" w:rsidRDefault="003D06CD" w:rsidP="00F36E77">
            <w:pPr>
              <w:jc w:val="center"/>
              <w:rPr>
                <w:rFonts w:cstheme="minorHAnsi"/>
                <w:b/>
                <w:sz w:val="20"/>
                <w:szCs w:val="20"/>
              </w:rPr>
            </w:pPr>
            <w:r w:rsidRPr="0088690B">
              <w:rPr>
                <w:rFonts w:cstheme="minorHAnsi"/>
                <w:b/>
                <w:sz w:val="20"/>
                <w:szCs w:val="20"/>
              </w:rPr>
              <w:t>7 Prihodi od prodaje nefinancijske imovine</w:t>
            </w:r>
          </w:p>
        </w:tc>
        <w:tc>
          <w:tcPr>
            <w:tcW w:w="852" w:type="pct"/>
            <w:shd w:val="clear" w:color="auto" w:fill="D9D9D9" w:themeFill="background1" w:themeFillShade="D9"/>
            <w:vAlign w:val="center"/>
          </w:tcPr>
          <w:p w14:paraId="34E43264" w14:textId="263A86E1" w:rsidR="003D06CD" w:rsidRPr="0088690B" w:rsidRDefault="00034584" w:rsidP="00F36E77">
            <w:pPr>
              <w:jc w:val="center"/>
              <w:rPr>
                <w:rFonts w:cstheme="minorHAnsi"/>
                <w:b/>
                <w:sz w:val="20"/>
                <w:szCs w:val="20"/>
              </w:rPr>
            </w:pPr>
            <w:r w:rsidRPr="0088690B">
              <w:rPr>
                <w:rFonts w:cstheme="minorHAnsi"/>
                <w:b/>
                <w:sz w:val="20"/>
                <w:szCs w:val="20"/>
              </w:rPr>
              <w:t>3.812,50</w:t>
            </w:r>
          </w:p>
        </w:tc>
        <w:tc>
          <w:tcPr>
            <w:tcW w:w="783" w:type="pct"/>
            <w:shd w:val="clear" w:color="auto" w:fill="D9D9D9" w:themeFill="background1" w:themeFillShade="D9"/>
            <w:vAlign w:val="center"/>
          </w:tcPr>
          <w:p w14:paraId="316DED96" w14:textId="379DDED6" w:rsidR="003D06CD" w:rsidRPr="0088690B" w:rsidRDefault="00034584" w:rsidP="00F36E77">
            <w:pPr>
              <w:jc w:val="center"/>
              <w:rPr>
                <w:rFonts w:cstheme="minorHAnsi"/>
                <w:b/>
                <w:sz w:val="20"/>
                <w:szCs w:val="20"/>
              </w:rPr>
            </w:pPr>
            <w:r w:rsidRPr="0088690B">
              <w:rPr>
                <w:rFonts w:cstheme="minorHAnsi"/>
                <w:b/>
                <w:sz w:val="20"/>
                <w:szCs w:val="20"/>
              </w:rPr>
              <w:t>818.400,00</w:t>
            </w:r>
          </w:p>
        </w:tc>
        <w:tc>
          <w:tcPr>
            <w:tcW w:w="783" w:type="pct"/>
            <w:shd w:val="clear" w:color="auto" w:fill="D9D9D9" w:themeFill="background1" w:themeFillShade="D9"/>
            <w:vAlign w:val="center"/>
          </w:tcPr>
          <w:p w14:paraId="6140635D" w14:textId="173A773B" w:rsidR="003D06CD" w:rsidRPr="0088690B" w:rsidRDefault="00034584" w:rsidP="00F36E77">
            <w:pPr>
              <w:jc w:val="center"/>
              <w:rPr>
                <w:rFonts w:cstheme="minorHAnsi"/>
                <w:b/>
                <w:sz w:val="20"/>
                <w:szCs w:val="20"/>
              </w:rPr>
            </w:pPr>
            <w:r w:rsidRPr="0088690B">
              <w:rPr>
                <w:rFonts w:cstheme="minorHAnsi"/>
                <w:b/>
                <w:sz w:val="20"/>
                <w:szCs w:val="20"/>
              </w:rPr>
              <w:t>1.462.000,00</w:t>
            </w:r>
          </w:p>
        </w:tc>
        <w:tc>
          <w:tcPr>
            <w:tcW w:w="783" w:type="pct"/>
            <w:shd w:val="clear" w:color="auto" w:fill="D9D9D9" w:themeFill="background1" w:themeFillShade="D9"/>
            <w:vAlign w:val="center"/>
          </w:tcPr>
          <w:p w14:paraId="7E30D8BF" w14:textId="47EA2291" w:rsidR="003D06CD" w:rsidRPr="0088690B" w:rsidRDefault="00034584" w:rsidP="00F36E77">
            <w:pPr>
              <w:jc w:val="center"/>
              <w:rPr>
                <w:rFonts w:cstheme="minorHAnsi"/>
                <w:b/>
                <w:sz w:val="20"/>
                <w:szCs w:val="20"/>
              </w:rPr>
            </w:pPr>
            <w:r w:rsidRPr="0088690B">
              <w:rPr>
                <w:rFonts w:cstheme="minorHAnsi"/>
                <w:b/>
                <w:sz w:val="20"/>
                <w:szCs w:val="20"/>
              </w:rPr>
              <w:t>70.000,00</w:t>
            </w:r>
          </w:p>
        </w:tc>
        <w:tc>
          <w:tcPr>
            <w:tcW w:w="784" w:type="pct"/>
            <w:shd w:val="clear" w:color="auto" w:fill="D9D9D9" w:themeFill="background1" w:themeFillShade="D9"/>
            <w:vAlign w:val="center"/>
          </w:tcPr>
          <w:p w14:paraId="32F82228" w14:textId="23195A35" w:rsidR="003D06CD" w:rsidRPr="0088690B" w:rsidRDefault="00034584" w:rsidP="00F36E77">
            <w:pPr>
              <w:jc w:val="center"/>
              <w:rPr>
                <w:rFonts w:cstheme="minorHAnsi"/>
                <w:b/>
                <w:sz w:val="20"/>
                <w:szCs w:val="20"/>
              </w:rPr>
            </w:pPr>
            <w:r w:rsidRPr="0088690B">
              <w:rPr>
                <w:rFonts w:cstheme="minorHAnsi"/>
                <w:b/>
                <w:sz w:val="20"/>
                <w:szCs w:val="20"/>
              </w:rPr>
              <w:t>72.000,00</w:t>
            </w:r>
          </w:p>
        </w:tc>
      </w:tr>
      <w:tr w:rsidR="00034584" w:rsidRPr="0088690B" w14:paraId="74C59020" w14:textId="77777777" w:rsidTr="003D06CD">
        <w:trPr>
          <w:jc w:val="center"/>
        </w:trPr>
        <w:tc>
          <w:tcPr>
            <w:tcW w:w="1015" w:type="pct"/>
            <w:vAlign w:val="center"/>
          </w:tcPr>
          <w:p w14:paraId="681F916D" w14:textId="0DE20C43" w:rsidR="00034584" w:rsidRPr="0088690B" w:rsidRDefault="00034584" w:rsidP="00034584">
            <w:pPr>
              <w:jc w:val="center"/>
              <w:rPr>
                <w:rFonts w:cstheme="minorHAnsi"/>
                <w:b/>
                <w:sz w:val="20"/>
                <w:szCs w:val="20"/>
              </w:rPr>
            </w:pPr>
            <w:r w:rsidRPr="0088690B">
              <w:rPr>
                <w:rFonts w:cstheme="minorHAnsi"/>
                <w:b/>
                <w:sz w:val="20"/>
                <w:szCs w:val="20"/>
              </w:rPr>
              <w:t xml:space="preserve">71 </w:t>
            </w:r>
            <w:r w:rsidRPr="0088690B">
              <w:rPr>
                <w:rFonts w:cstheme="minorHAnsi"/>
                <w:bCs/>
                <w:sz w:val="20"/>
                <w:szCs w:val="20"/>
              </w:rPr>
              <w:t>Prihodi od prodaje neproizvedene dugotrajne imovine</w:t>
            </w:r>
          </w:p>
        </w:tc>
        <w:tc>
          <w:tcPr>
            <w:tcW w:w="852" w:type="pct"/>
            <w:vAlign w:val="center"/>
          </w:tcPr>
          <w:p w14:paraId="1E1B00EE" w14:textId="04642094" w:rsidR="00034584" w:rsidRPr="0088690B" w:rsidRDefault="00DF0C81" w:rsidP="00034584">
            <w:pPr>
              <w:jc w:val="center"/>
              <w:rPr>
                <w:rFonts w:cstheme="minorHAnsi"/>
                <w:sz w:val="20"/>
                <w:szCs w:val="20"/>
              </w:rPr>
            </w:pPr>
            <w:r w:rsidRPr="0088690B">
              <w:rPr>
                <w:rFonts w:cstheme="minorHAnsi"/>
                <w:sz w:val="20"/>
                <w:szCs w:val="20"/>
              </w:rPr>
              <w:t>3.812,50</w:t>
            </w:r>
          </w:p>
        </w:tc>
        <w:tc>
          <w:tcPr>
            <w:tcW w:w="783" w:type="pct"/>
            <w:vAlign w:val="center"/>
          </w:tcPr>
          <w:p w14:paraId="0CFF6762" w14:textId="2591F61C" w:rsidR="00034584" w:rsidRPr="0088690B" w:rsidRDefault="00DF0C81" w:rsidP="00034584">
            <w:pPr>
              <w:jc w:val="center"/>
              <w:rPr>
                <w:rFonts w:cstheme="minorHAnsi"/>
                <w:sz w:val="20"/>
                <w:szCs w:val="20"/>
              </w:rPr>
            </w:pPr>
            <w:r w:rsidRPr="0088690B">
              <w:rPr>
                <w:rFonts w:cstheme="minorHAnsi"/>
                <w:sz w:val="20"/>
                <w:szCs w:val="20"/>
              </w:rPr>
              <w:t>58.400,00</w:t>
            </w:r>
          </w:p>
        </w:tc>
        <w:tc>
          <w:tcPr>
            <w:tcW w:w="783" w:type="pct"/>
            <w:vAlign w:val="center"/>
          </w:tcPr>
          <w:p w14:paraId="3D2DC191" w14:textId="26C8640E" w:rsidR="00034584" w:rsidRPr="0088690B" w:rsidRDefault="00DF0C81" w:rsidP="00034584">
            <w:pPr>
              <w:jc w:val="center"/>
              <w:rPr>
                <w:rFonts w:cstheme="minorHAnsi"/>
                <w:sz w:val="20"/>
                <w:szCs w:val="20"/>
              </w:rPr>
            </w:pPr>
            <w:r w:rsidRPr="0088690B">
              <w:rPr>
                <w:rFonts w:cstheme="minorHAnsi"/>
                <w:sz w:val="20"/>
                <w:szCs w:val="20"/>
              </w:rPr>
              <w:t>64.000,00</w:t>
            </w:r>
          </w:p>
        </w:tc>
        <w:tc>
          <w:tcPr>
            <w:tcW w:w="783" w:type="pct"/>
            <w:vAlign w:val="center"/>
          </w:tcPr>
          <w:p w14:paraId="1F679C8A" w14:textId="083383D4" w:rsidR="00034584" w:rsidRPr="0088690B" w:rsidRDefault="00034584" w:rsidP="00034584">
            <w:pPr>
              <w:jc w:val="center"/>
              <w:rPr>
                <w:rFonts w:cstheme="minorHAnsi"/>
                <w:bCs/>
                <w:sz w:val="20"/>
                <w:szCs w:val="20"/>
              </w:rPr>
            </w:pPr>
            <w:r w:rsidRPr="0088690B">
              <w:rPr>
                <w:rFonts w:cstheme="minorHAnsi"/>
                <w:bCs/>
                <w:sz w:val="20"/>
                <w:szCs w:val="20"/>
              </w:rPr>
              <w:t>70.000,00</w:t>
            </w:r>
          </w:p>
        </w:tc>
        <w:tc>
          <w:tcPr>
            <w:tcW w:w="784" w:type="pct"/>
            <w:vAlign w:val="center"/>
          </w:tcPr>
          <w:p w14:paraId="64ED0AD6" w14:textId="3B55023B" w:rsidR="00034584" w:rsidRPr="0088690B" w:rsidRDefault="00034584" w:rsidP="00034584">
            <w:pPr>
              <w:jc w:val="center"/>
              <w:rPr>
                <w:rFonts w:cstheme="minorHAnsi"/>
                <w:bCs/>
                <w:sz w:val="20"/>
                <w:szCs w:val="20"/>
              </w:rPr>
            </w:pPr>
            <w:r w:rsidRPr="0088690B">
              <w:rPr>
                <w:rFonts w:cstheme="minorHAnsi"/>
                <w:bCs/>
                <w:sz w:val="20"/>
                <w:szCs w:val="20"/>
              </w:rPr>
              <w:t>72.000,00</w:t>
            </w:r>
          </w:p>
        </w:tc>
      </w:tr>
      <w:tr w:rsidR="003D06CD" w:rsidRPr="0088690B" w14:paraId="0740F6EB" w14:textId="77777777" w:rsidTr="003D06CD">
        <w:trPr>
          <w:trHeight w:val="1007"/>
          <w:jc w:val="center"/>
        </w:trPr>
        <w:tc>
          <w:tcPr>
            <w:tcW w:w="1015" w:type="pct"/>
            <w:vAlign w:val="center"/>
          </w:tcPr>
          <w:p w14:paraId="76CA19AC" w14:textId="65B81398" w:rsidR="003D06CD" w:rsidRPr="0088690B" w:rsidRDefault="003D06CD" w:rsidP="00F36E77">
            <w:pPr>
              <w:jc w:val="center"/>
              <w:rPr>
                <w:rFonts w:cstheme="minorHAnsi"/>
                <w:b/>
                <w:sz w:val="20"/>
                <w:szCs w:val="20"/>
              </w:rPr>
            </w:pPr>
            <w:r w:rsidRPr="0088690B">
              <w:rPr>
                <w:rFonts w:cstheme="minorHAnsi"/>
                <w:b/>
                <w:sz w:val="20"/>
                <w:szCs w:val="20"/>
              </w:rPr>
              <w:t xml:space="preserve">72 </w:t>
            </w:r>
            <w:r w:rsidRPr="0088690B">
              <w:rPr>
                <w:rFonts w:cstheme="minorHAnsi"/>
                <w:bCs/>
                <w:sz w:val="20"/>
                <w:szCs w:val="20"/>
              </w:rPr>
              <w:t>Prihodi od prodaje proizvedene dugotrajne imovine</w:t>
            </w:r>
          </w:p>
        </w:tc>
        <w:tc>
          <w:tcPr>
            <w:tcW w:w="852" w:type="pct"/>
            <w:vAlign w:val="center"/>
          </w:tcPr>
          <w:p w14:paraId="7E307419" w14:textId="4C1775B1" w:rsidR="003D06CD" w:rsidRPr="0088690B" w:rsidRDefault="00DF0C81" w:rsidP="00F36E77">
            <w:pPr>
              <w:jc w:val="center"/>
              <w:rPr>
                <w:rFonts w:cstheme="minorHAnsi"/>
                <w:bCs/>
                <w:sz w:val="20"/>
                <w:szCs w:val="20"/>
              </w:rPr>
            </w:pPr>
            <w:r w:rsidRPr="0088690B">
              <w:rPr>
                <w:rFonts w:cstheme="minorHAnsi"/>
                <w:bCs/>
                <w:sz w:val="20"/>
                <w:szCs w:val="20"/>
              </w:rPr>
              <w:t>0,00</w:t>
            </w:r>
          </w:p>
        </w:tc>
        <w:tc>
          <w:tcPr>
            <w:tcW w:w="783" w:type="pct"/>
            <w:vAlign w:val="center"/>
          </w:tcPr>
          <w:p w14:paraId="5AB25606" w14:textId="419B0129" w:rsidR="003D06CD" w:rsidRPr="0088690B" w:rsidRDefault="00DF0C81" w:rsidP="00F36E77">
            <w:pPr>
              <w:jc w:val="center"/>
              <w:rPr>
                <w:rFonts w:cstheme="minorHAnsi"/>
                <w:bCs/>
                <w:sz w:val="20"/>
                <w:szCs w:val="20"/>
              </w:rPr>
            </w:pPr>
            <w:r w:rsidRPr="0088690B">
              <w:rPr>
                <w:rFonts w:cstheme="minorHAnsi"/>
                <w:bCs/>
                <w:sz w:val="20"/>
                <w:szCs w:val="20"/>
              </w:rPr>
              <w:t>760.000,00</w:t>
            </w:r>
          </w:p>
        </w:tc>
        <w:tc>
          <w:tcPr>
            <w:tcW w:w="783" w:type="pct"/>
            <w:vAlign w:val="center"/>
          </w:tcPr>
          <w:p w14:paraId="069B0EBB" w14:textId="70EFD7F2" w:rsidR="003D06CD" w:rsidRPr="0088690B" w:rsidRDefault="00DF0C81" w:rsidP="00F36E77">
            <w:pPr>
              <w:jc w:val="center"/>
              <w:rPr>
                <w:rFonts w:cstheme="minorHAnsi"/>
                <w:bCs/>
                <w:sz w:val="20"/>
                <w:szCs w:val="20"/>
              </w:rPr>
            </w:pPr>
            <w:r w:rsidRPr="0088690B">
              <w:rPr>
                <w:rFonts w:cstheme="minorHAnsi"/>
                <w:bCs/>
                <w:sz w:val="20"/>
                <w:szCs w:val="20"/>
              </w:rPr>
              <w:t>1.398.000,00</w:t>
            </w:r>
          </w:p>
        </w:tc>
        <w:tc>
          <w:tcPr>
            <w:tcW w:w="783" w:type="pct"/>
            <w:vAlign w:val="center"/>
          </w:tcPr>
          <w:p w14:paraId="0590DAA7" w14:textId="0FC75E78" w:rsidR="003D06CD" w:rsidRPr="0088690B" w:rsidRDefault="00DF0C81" w:rsidP="00F36E77">
            <w:pPr>
              <w:jc w:val="center"/>
              <w:rPr>
                <w:rFonts w:cstheme="minorHAnsi"/>
                <w:bCs/>
                <w:sz w:val="20"/>
                <w:szCs w:val="20"/>
              </w:rPr>
            </w:pPr>
            <w:r w:rsidRPr="0088690B">
              <w:rPr>
                <w:rFonts w:cstheme="minorHAnsi"/>
                <w:bCs/>
                <w:sz w:val="20"/>
                <w:szCs w:val="20"/>
              </w:rPr>
              <w:t>0,00</w:t>
            </w:r>
          </w:p>
        </w:tc>
        <w:tc>
          <w:tcPr>
            <w:tcW w:w="784" w:type="pct"/>
            <w:vAlign w:val="center"/>
          </w:tcPr>
          <w:p w14:paraId="2120ED6B" w14:textId="48734C6F" w:rsidR="003D06CD" w:rsidRPr="0088690B" w:rsidRDefault="00DF0C81" w:rsidP="00F36E77">
            <w:pPr>
              <w:jc w:val="center"/>
              <w:rPr>
                <w:rFonts w:cstheme="minorHAnsi"/>
                <w:bCs/>
                <w:sz w:val="20"/>
                <w:szCs w:val="20"/>
              </w:rPr>
            </w:pPr>
            <w:r w:rsidRPr="0088690B">
              <w:rPr>
                <w:rFonts w:cstheme="minorHAnsi"/>
                <w:bCs/>
                <w:sz w:val="20"/>
                <w:szCs w:val="20"/>
              </w:rPr>
              <w:t>0,00</w:t>
            </w:r>
          </w:p>
        </w:tc>
      </w:tr>
      <w:tr w:rsidR="003D06CD" w:rsidRPr="0088690B" w14:paraId="3D9B92CE" w14:textId="77777777" w:rsidTr="003D06CD">
        <w:trPr>
          <w:trHeight w:val="1007"/>
          <w:jc w:val="center"/>
        </w:trPr>
        <w:tc>
          <w:tcPr>
            <w:tcW w:w="1015" w:type="pct"/>
            <w:shd w:val="clear" w:color="auto" w:fill="D9D9D9" w:themeFill="background1" w:themeFillShade="D9"/>
            <w:vAlign w:val="center"/>
          </w:tcPr>
          <w:p w14:paraId="49F3BEEC" w14:textId="2128FFF8" w:rsidR="003D06CD" w:rsidRPr="0088690B" w:rsidRDefault="003D06CD" w:rsidP="00F36E77">
            <w:pPr>
              <w:jc w:val="center"/>
              <w:rPr>
                <w:rFonts w:cstheme="minorHAnsi"/>
                <w:b/>
                <w:sz w:val="20"/>
                <w:szCs w:val="20"/>
              </w:rPr>
            </w:pPr>
            <w:r w:rsidRPr="0088690B">
              <w:rPr>
                <w:rFonts w:cstheme="minorHAnsi"/>
                <w:b/>
                <w:sz w:val="20"/>
                <w:szCs w:val="20"/>
              </w:rPr>
              <w:t>8 Primici od financijske imovine i zaduživanja</w:t>
            </w:r>
          </w:p>
        </w:tc>
        <w:tc>
          <w:tcPr>
            <w:tcW w:w="852" w:type="pct"/>
            <w:shd w:val="clear" w:color="auto" w:fill="D9D9D9" w:themeFill="background1" w:themeFillShade="D9"/>
            <w:vAlign w:val="center"/>
          </w:tcPr>
          <w:p w14:paraId="51840149" w14:textId="665974DF" w:rsidR="003D06CD" w:rsidRPr="0088690B" w:rsidRDefault="00DF0C81" w:rsidP="00F36E77">
            <w:pPr>
              <w:jc w:val="center"/>
              <w:rPr>
                <w:rFonts w:cstheme="minorHAnsi"/>
                <w:b/>
                <w:sz w:val="20"/>
                <w:szCs w:val="20"/>
              </w:rPr>
            </w:pPr>
            <w:r w:rsidRPr="0088690B">
              <w:rPr>
                <w:rFonts w:cstheme="minorHAnsi"/>
                <w:b/>
                <w:sz w:val="20"/>
                <w:szCs w:val="20"/>
              </w:rPr>
              <w:t>108.445,20</w:t>
            </w:r>
          </w:p>
        </w:tc>
        <w:tc>
          <w:tcPr>
            <w:tcW w:w="783" w:type="pct"/>
            <w:shd w:val="clear" w:color="auto" w:fill="D9D9D9" w:themeFill="background1" w:themeFillShade="D9"/>
            <w:vAlign w:val="center"/>
          </w:tcPr>
          <w:p w14:paraId="6972B158" w14:textId="715DCEDB" w:rsidR="003D06CD" w:rsidRPr="0088690B" w:rsidRDefault="00DF0C81" w:rsidP="00F36E77">
            <w:pPr>
              <w:jc w:val="center"/>
              <w:rPr>
                <w:rFonts w:cstheme="minorHAnsi"/>
                <w:b/>
                <w:sz w:val="20"/>
                <w:szCs w:val="20"/>
              </w:rPr>
            </w:pPr>
            <w:r w:rsidRPr="0088690B">
              <w:rPr>
                <w:rFonts w:cstheme="minorHAnsi"/>
                <w:b/>
                <w:sz w:val="20"/>
                <w:szCs w:val="20"/>
              </w:rPr>
              <w:t>81.500,00</w:t>
            </w:r>
          </w:p>
        </w:tc>
        <w:tc>
          <w:tcPr>
            <w:tcW w:w="783" w:type="pct"/>
            <w:shd w:val="clear" w:color="auto" w:fill="D9D9D9" w:themeFill="background1" w:themeFillShade="D9"/>
            <w:vAlign w:val="center"/>
          </w:tcPr>
          <w:p w14:paraId="700A6797" w14:textId="3FE50C27" w:rsidR="003D06CD" w:rsidRPr="0088690B" w:rsidRDefault="00DF0C81" w:rsidP="00F36E77">
            <w:pPr>
              <w:jc w:val="center"/>
              <w:rPr>
                <w:rFonts w:cstheme="minorHAnsi"/>
                <w:b/>
                <w:sz w:val="20"/>
                <w:szCs w:val="20"/>
              </w:rPr>
            </w:pPr>
            <w:r w:rsidRPr="0088690B">
              <w:rPr>
                <w:rFonts w:cstheme="minorHAnsi"/>
                <w:b/>
                <w:sz w:val="20"/>
                <w:szCs w:val="20"/>
              </w:rPr>
              <w:t>75.000,00</w:t>
            </w:r>
          </w:p>
        </w:tc>
        <w:tc>
          <w:tcPr>
            <w:tcW w:w="783" w:type="pct"/>
            <w:shd w:val="clear" w:color="auto" w:fill="D9D9D9" w:themeFill="background1" w:themeFillShade="D9"/>
            <w:vAlign w:val="center"/>
          </w:tcPr>
          <w:p w14:paraId="5A34F7E7" w14:textId="1D95CE4E" w:rsidR="003D06CD" w:rsidRPr="0088690B" w:rsidRDefault="00DF0C81" w:rsidP="00F36E77">
            <w:pPr>
              <w:jc w:val="center"/>
              <w:rPr>
                <w:rFonts w:cstheme="minorHAnsi"/>
                <w:b/>
                <w:sz w:val="20"/>
                <w:szCs w:val="20"/>
              </w:rPr>
            </w:pPr>
            <w:r w:rsidRPr="0088690B">
              <w:rPr>
                <w:rFonts w:cstheme="minorHAnsi"/>
                <w:b/>
                <w:sz w:val="20"/>
                <w:szCs w:val="20"/>
              </w:rPr>
              <w:t>50.000,00</w:t>
            </w:r>
          </w:p>
        </w:tc>
        <w:tc>
          <w:tcPr>
            <w:tcW w:w="784" w:type="pct"/>
            <w:shd w:val="clear" w:color="auto" w:fill="D9D9D9" w:themeFill="background1" w:themeFillShade="D9"/>
            <w:vAlign w:val="center"/>
          </w:tcPr>
          <w:p w14:paraId="3D17300F" w14:textId="58E846E4" w:rsidR="003D06CD" w:rsidRPr="0088690B" w:rsidRDefault="00DF0C81" w:rsidP="00F36E77">
            <w:pPr>
              <w:jc w:val="center"/>
              <w:rPr>
                <w:rFonts w:cstheme="minorHAnsi"/>
                <w:b/>
                <w:sz w:val="20"/>
                <w:szCs w:val="20"/>
              </w:rPr>
            </w:pPr>
            <w:r w:rsidRPr="0088690B">
              <w:rPr>
                <w:rFonts w:cstheme="minorHAnsi"/>
                <w:b/>
                <w:sz w:val="20"/>
                <w:szCs w:val="20"/>
              </w:rPr>
              <w:t>0,00</w:t>
            </w:r>
          </w:p>
        </w:tc>
      </w:tr>
      <w:tr w:rsidR="00DF0C81" w:rsidRPr="0088690B" w14:paraId="0710E030" w14:textId="77777777" w:rsidTr="003D06CD">
        <w:trPr>
          <w:trHeight w:val="879"/>
          <w:jc w:val="center"/>
        </w:trPr>
        <w:tc>
          <w:tcPr>
            <w:tcW w:w="1015" w:type="pct"/>
            <w:vAlign w:val="center"/>
          </w:tcPr>
          <w:p w14:paraId="14EF0626" w14:textId="4D447E63" w:rsidR="00DF0C81" w:rsidRPr="0088690B" w:rsidRDefault="00DF0C81" w:rsidP="00DF0C81">
            <w:pPr>
              <w:jc w:val="center"/>
              <w:rPr>
                <w:rFonts w:cstheme="minorHAnsi"/>
                <w:b/>
                <w:sz w:val="20"/>
                <w:szCs w:val="20"/>
              </w:rPr>
            </w:pPr>
            <w:r w:rsidRPr="0088690B">
              <w:rPr>
                <w:rFonts w:cstheme="minorHAnsi"/>
                <w:b/>
                <w:sz w:val="20"/>
                <w:szCs w:val="20"/>
              </w:rPr>
              <w:t xml:space="preserve">84  </w:t>
            </w:r>
            <w:r w:rsidRPr="0088690B">
              <w:rPr>
                <w:rFonts w:cstheme="minorHAnsi"/>
                <w:bCs/>
                <w:sz w:val="20"/>
                <w:szCs w:val="20"/>
              </w:rPr>
              <w:t>Primici od zaduživanja</w:t>
            </w:r>
          </w:p>
        </w:tc>
        <w:tc>
          <w:tcPr>
            <w:tcW w:w="852" w:type="pct"/>
            <w:vAlign w:val="center"/>
          </w:tcPr>
          <w:p w14:paraId="2E22B159" w14:textId="7FC37AC1" w:rsidR="00DF0C81" w:rsidRPr="0088690B" w:rsidRDefault="00DF0C81" w:rsidP="00DF0C81">
            <w:pPr>
              <w:jc w:val="center"/>
              <w:rPr>
                <w:rFonts w:cstheme="minorHAnsi"/>
                <w:bCs/>
                <w:sz w:val="20"/>
                <w:szCs w:val="20"/>
              </w:rPr>
            </w:pPr>
            <w:r w:rsidRPr="0088690B">
              <w:rPr>
                <w:rFonts w:cstheme="minorHAnsi"/>
                <w:bCs/>
                <w:sz w:val="20"/>
                <w:szCs w:val="20"/>
              </w:rPr>
              <w:t>108.445,20</w:t>
            </w:r>
          </w:p>
        </w:tc>
        <w:tc>
          <w:tcPr>
            <w:tcW w:w="783" w:type="pct"/>
            <w:vAlign w:val="center"/>
          </w:tcPr>
          <w:p w14:paraId="121DB440" w14:textId="09494570" w:rsidR="00DF0C81" w:rsidRPr="0088690B" w:rsidRDefault="00DF0C81" w:rsidP="00DF0C81">
            <w:pPr>
              <w:jc w:val="center"/>
              <w:rPr>
                <w:rFonts w:cstheme="minorHAnsi"/>
                <w:bCs/>
                <w:sz w:val="20"/>
                <w:szCs w:val="20"/>
              </w:rPr>
            </w:pPr>
            <w:r w:rsidRPr="0088690B">
              <w:rPr>
                <w:rFonts w:cstheme="minorHAnsi"/>
                <w:bCs/>
                <w:sz w:val="20"/>
                <w:szCs w:val="20"/>
              </w:rPr>
              <w:t>81.500,00</w:t>
            </w:r>
          </w:p>
        </w:tc>
        <w:tc>
          <w:tcPr>
            <w:tcW w:w="783" w:type="pct"/>
            <w:vAlign w:val="center"/>
          </w:tcPr>
          <w:p w14:paraId="1898B2C6" w14:textId="5AF98EF6" w:rsidR="00DF0C81" w:rsidRPr="0088690B" w:rsidRDefault="00DF0C81" w:rsidP="00DF0C81">
            <w:pPr>
              <w:jc w:val="center"/>
              <w:rPr>
                <w:rFonts w:cstheme="minorHAnsi"/>
                <w:bCs/>
                <w:sz w:val="20"/>
                <w:szCs w:val="20"/>
              </w:rPr>
            </w:pPr>
            <w:r w:rsidRPr="0088690B">
              <w:rPr>
                <w:rFonts w:cstheme="minorHAnsi"/>
                <w:bCs/>
                <w:sz w:val="20"/>
                <w:szCs w:val="20"/>
              </w:rPr>
              <w:t>75.000,00</w:t>
            </w:r>
          </w:p>
        </w:tc>
        <w:tc>
          <w:tcPr>
            <w:tcW w:w="783" w:type="pct"/>
            <w:vAlign w:val="center"/>
          </w:tcPr>
          <w:p w14:paraId="350F2042" w14:textId="32EE52D4" w:rsidR="00DF0C81" w:rsidRPr="0088690B" w:rsidRDefault="00DF0C81" w:rsidP="00DF0C81">
            <w:pPr>
              <w:jc w:val="center"/>
              <w:rPr>
                <w:rFonts w:cstheme="minorHAnsi"/>
                <w:bCs/>
                <w:sz w:val="20"/>
                <w:szCs w:val="20"/>
              </w:rPr>
            </w:pPr>
            <w:r w:rsidRPr="0088690B">
              <w:rPr>
                <w:rFonts w:cstheme="minorHAnsi"/>
                <w:bCs/>
                <w:sz w:val="20"/>
                <w:szCs w:val="20"/>
              </w:rPr>
              <w:t>50.000,00</w:t>
            </w:r>
          </w:p>
        </w:tc>
        <w:tc>
          <w:tcPr>
            <w:tcW w:w="784" w:type="pct"/>
            <w:vAlign w:val="center"/>
          </w:tcPr>
          <w:p w14:paraId="20556503" w14:textId="7BEC5239" w:rsidR="00DF0C81" w:rsidRPr="0088690B" w:rsidRDefault="00DF0C81" w:rsidP="00DF0C81">
            <w:pPr>
              <w:jc w:val="center"/>
              <w:rPr>
                <w:rFonts w:cstheme="minorHAnsi"/>
                <w:bCs/>
                <w:sz w:val="20"/>
                <w:szCs w:val="20"/>
              </w:rPr>
            </w:pPr>
            <w:r w:rsidRPr="0088690B">
              <w:rPr>
                <w:rFonts w:cstheme="minorHAnsi"/>
                <w:bCs/>
                <w:sz w:val="20"/>
                <w:szCs w:val="20"/>
              </w:rPr>
              <w:t>0,00</w:t>
            </w:r>
          </w:p>
        </w:tc>
      </w:tr>
    </w:tbl>
    <w:p w14:paraId="657DD0E9" w14:textId="4F23BE14" w:rsidR="004B283B" w:rsidRPr="0088690B" w:rsidRDefault="00F72A30" w:rsidP="00F36E77">
      <w:pPr>
        <w:jc w:val="center"/>
        <w:rPr>
          <w:rFonts w:cstheme="minorHAnsi"/>
          <w:b/>
          <w:sz w:val="24"/>
          <w:szCs w:val="24"/>
        </w:rPr>
      </w:pPr>
      <w:r w:rsidRPr="0088690B">
        <w:rPr>
          <w:rFonts w:cstheme="minorHAnsi"/>
          <w:b/>
          <w:noProof/>
          <w:sz w:val="24"/>
          <w:szCs w:val="24"/>
          <w:lang w:eastAsia="hr-HR"/>
        </w:rPr>
        <w:lastRenderedPageBreak/>
        <w:drawing>
          <wp:inline distT="0" distB="0" distL="0" distR="0" wp14:anchorId="79F92033" wp14:editId="6101FEE4">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88690B" w14:paraId="2E90F9DA" w14:textId="77777777" w:rsidTr="00934DEA">
        <w:trPr>
          <w:trHeight w:val="841"/>
          <w:jc w:val="center"/>
        </w:trPr>
        <w:tc>
          <w:tcPr>
            <w:tcW w:w="859" w:type="pct"/>
            <w:shd w:val="clear" w:color="auto" w:fill="B8CCE4" w:themeFill="accent1" w:themeFillTint="66"/>
            <w:vAlign w:val="center"/>
          </w:tcPr>
          <w:p w14:paraId="76982DA9" w14:textId="15F3C5DF" w:rsidR="00C40375" w:rsidRPr="0088690B" w:rsidRDefault="00C40375" w:rsidP="00F36E77">
            <w:pPr>
              <w:jc w:val="center"/>
              <w:rPr>
                <w:rFonts w:cstheme="minorHAnsi"/>
                <w:b/>
                <w:color w:val="4F81BD" w:themeColor="accent1"/>
              </w:rPr>
            </w:pPr>
            <w:r w:rsidRPr="0088690B">
              <w:rPr>
                <w:rFonts w:cstheme="minorHAnsi"/>
                <w:b/>
                <w:color w:val="4F81BD" w:themeColor="accent1"/>
              </w:rPr>
              <w:t>RASHODI I IZDACI</w:t>
            </w:r>
          </w:p>
        </w:tc>
        <w:tc>
          <w:tcPr>
            <w:tcW w:w="828" w:type="pct"/>
            <w:shd w:val="clear" w:color="auto" w:fill="B8CCE4" w:themeFill="accent1" w:themeFillTint="66"/>
            <w:vAlign w:val="center"/>
          </w:tcPr>
          <w:p w14:paraId="4393879D" w14:textId="1730A4D8" w:rsidR="00C40375" w:rsidRPr="0088690B" w:rsidRDefault="00C40375" w:rsidP="00F36E77">
            <w:pPr>
              <w:jc w:val="center"/>
              <w:rPr>
                <w:rFonts w:cstheme="minorHAnsi"/>
                <w:b/>
                <w:color w:val="4F81BD" w:themeColor="accent1"/>
              </w:rPr>
            </w:pPr>
            <w:r w:rsidRPr="0088690B">
              <w:rPr>
                <w:rFonts w:cstheme="minorHAnsi"/>
                <w:b/>
                <w:color w:val="4F81BD" w:themeColor="accent1"/>
              </w:rPr>
              <w:t>IZVRŠENJE 202</w:t>
            </w:r>
            <w:r w:rsidR="00DF0C81" w:rsidRPr="0088690B">
              <w:rPr>
                <w:rFonts w:cstheme="minorHAnsi"/>
                <w:b/>
                <w:color w:val="4F81BD" w:themeColor="accent1"/>
              </w:rPr>
              <w:t>3</w:t>
            </w:r>
            <w:r w:rsidRPr="0088690B">
              <w:rPr>
                <w:rFonts w:cstheme="minorHAnsi"/>
                <w:b/>
                <w:color w:val="4F81BD" w:themeColor="accent1"/>
              </w:rPr>
              <w:t>.</w:t>
            </w:r>
          </w:p>
        </w:tc>
        <w:tc>
          <w:tcPr>
            <w:tcW w:w="828" w:type="pct"/>
            <w:shd w:val="clear" w:color="auto" w:fill="B8CCE4" w:themeFill="accent1" w:themeFillTint="66"/>
            <w:vAlign w:val="center"/>
          </w:tcPr>
          <w:p w14:paraId="7185DC36" w14:textId="053B009F" w:rsidR="00C40375" w:rsidRPr="0088690B" w:rsidRDefault="00C40375" w:rsidP="00F36E77">
            <w:pPr>
              <w:jc w:val="center"/>
              <w:rPr>
                <w:rFonts w:cstheme="minorHAnsi"/>
                <w:b/>
                <w:color w:val="4F81BD" w:themeColor="accent1"/>
              </w:rPr>
            </w:pPr>
            <w:r w:rsidRPr="0088690B">
              <w:rPr>
                <w:rFonts w:cstheme="minorHAnsi"/>
                <w:b/>
                <w:color w:val="4F81BD" w:themeColor="accent1"/>
              </w:rPr>
              <w:t>PLAN</w:t>
            </w:r>
          </w:p>
          <w:p w14:paraId="39736BEE" w14:textId="29A7F50E" w:rsidR="00C40375" w:rsidRPr="0088690B" w:rsidRDefault="00C40375" w:rsidP="00F36E77">
            <w:pPr>
              <w:jc w:val="center"/>
              <w:rPr>
                <w:rFonts w:cstheme="minorHAnsi"/>
                <w:b/>
                <w:color w:val="4F81BD" w:themeColor="accent1"/>
              </w:rPr>
            </w:pPr>
            <w:r w:rsidRPr="0088690B">
              <w:rPr>
                <w:rFonts w:cstheme="minorHAnsi"/>
                <w:b/>
                <w:color w:val="4F81BD" w:themeColor="accent1"/>
              </w:rPr>
              <w:t>202</w:t>
            </w:r>
            <w:r w:rsidR="00DF0C81" w:rsidRPr="0088690B">
              <w:rPr>
                <w:rFonts w:cstheme="minorHAnsi"/>
                <w:b/>
                <w:color w:val="4F81BD" w:themeColor="accent1"/>
              </w:rPr>
              <w:t>4</w:t>
            </w:r>
            <w:r w:rsidRPr="0088690B">
              <w:rPr>
                <w:rFonts w:cstheme="minorHAnsi"/>
                <w:b/>
                <w:color w:val="4F81BD" w:themeColor="accent1"/>
              </w:rPr>
              <w:t>.</w:t>
            </w:r>
          </w:p>
        </w:tc>
        <w:tc>
          <w:tcPr>
            <w:tcW w:w="828" w:type="pct"/>
            <w:shd w:val="clear" w:color="auto" w:fill="B8CCE4" w:themeFill="accent1" w:themeFillTint="66"/>
            <w:vAlign w:val="center"/>
          </w:tcPr>
          <w:p w14:paraId="2B66B0D8" w14:textId="77777777" w:rsidR="00C40375" w:rsidRPr="0088690B" w:rsidRDefault="00C40375" w:rsidP="00F36E77">
            <w:pPr>
              <w:jc w:val="center"/>
              <w:rPr>
                <w:rFonts w:cstheme="minorHAnsi"/>
                <w:b/>
                <w:color w:val="4F81BD" w:themeColor="accent1"/>
              </w:rPr>
            </w:pPr>
            <w:r w:rsidRPr="0088690B">
              <w:rPr>
                <w:rFonts w:cstheme="minorHAnsi"/>
                <w:b/>
                <w:color w:val="4F81BD" w:themeColor="accent1"/>
              </w:rPr>
              <w:t>PLAN</w:t>
            </w:r>
          </w:p>
          <w:p w14:paraId="556458DA" w14:textId="266786FD" w:rsidR="00C40375" w:rsidRPr="0088690B" w:rsidRDefault="00C40375" w:rsidP="00F36E77">
            <w:pPr>
              <w:jc w:val="center"/>
              <w:rPr>
                <w:rFonts w:cstheme="minorHAnsi"/>
                <w:b/>
                <w:color w:val="4F81BD" w:themeColor="accent1"/>
              </w:rPr>
            </w:pPr>
            <w:r w:rsidRPr="0088690B">
              <w:rPr>
                <w:rFonts w:cstheme="minorHAnsi"/>
                <w:b/>
                <w:color w:val="4F81BD" w:themeColor="accent1"/>
              </w:rPr>
              <w:t>202</w:t>
            </w:r>
            <w:r w:rsidR="00DF0C81" w:rsidRPr="0088690B">
              <w:rPr>
                <w:rFonts w:cstheme="minorHAnsi"/>
                <w:b/>
                <w:color w:val="4F81BD" w:themeColor="accent1"/>
              </w:rPr>
              <w:t>5</w:t>
            </w:r>
            <w:r w:rsidRPr="0088690B">
              <w:rPr>
                <w:rFonts w:cstheme="minorHAnsi"/>
                <w:b/>
                <w:color w:val="4F81BD" w:themeColor="accent1"/>
              </w:rPr>
              <w:t>.</w:t>
            </w:r>
          </w:p>
        </w:tc>
        <w:tc>
          <w:tcPr>
            <w:tcW w:w="828" w:type="pct"/>
            <w:shd w:val="clear" w:color="auto" w:fill="B8CCE4" w:themeFill="accent1" w:themeFillTint="66"/>
            <w:vAlign w:val="center"/>
          </w:tcPr>
          <w:p w14:paraId="05B18295" w14:textId="11BD6737" w:rsidR="00C40375" w:rsidRPr="0088690B" w:rsidRDefault="00C40375" w:rsidP="00F36E77">
            <w:pPr>
              <w:jc w:val="center"/>
              <w:rPr>
                <w:rFonts w:cstheme="minorHAnsi"/>
                <w:b/>
                <w:color w:val="4F81BD" w:themeColor="accent1"/>
              </w:rPr>
            </w:pPr>
            <w:r w:rsidRPr="0088690B">
              <w:rPr>
                <w:rFonts w:cstheme="minorHAnsi"/>
                <w:b/>
                <w:color w:val="4F81BD" w:themeColor="accent1"/>
              </w:rPr>
              <w:t>PROJEKCIJE 202</w:t>
            </w:r>
            <w:r w:rsidR="00DF0C81" w:rsidRPr="0088690B">
              <w:rPr>
                <w:rFonts w:cstheme="minorHAnsi"/>
                <w:b/>
                <w:color w:val="4F81BD" w:themeColor="accent1"/>
              </w:rPr>
              <w:t>6</w:t>
            </w:r>
            <w:r w:rsidRPr="0088690B">
              <w:rPr>
                <w:rFonts w:cstheme="minorHAnsi"/>
                <w:b/>
                <w:color w:val="4F81BD" w:themeColor="accent1"/>
              </w:rPr>
              <w:t>.</w:t>
            </w:r>
          </w:p>
        </w:tc>
        <w:tc>
          <w:tcPr>
            <w:tcW w:w="829" w:type="pct"/>
            <w:shd w:val="clear" w:color="auto" w:fill="B8CCE4" w:themeFill="accent1" w:themeFillTint="66"/>
            <w:vAlign w:val="center"/>
          </w:tcPr>
          <w:p w14:paraId="05EB4A60" w14:textId="289A0DAE" w:rsidR="00C40375" w:rsidRPr="0088690B" w:rsidRDefault="00C40375" w:rsidP="00F36E77">
            <w:pPr>
              <w:jc w:val="center"/>
              <w:rPr>
                <w:rFonts w:cstheme="minorHAnsi"/>
                <w:b/>
                <w:color w:val="4F81BD" w:themeColor="accent1"/>
              </w:rPr>
            </w:pPr>
            <w:r w:rsidRPr="0088690B">
              <w:rPr>
                <w:rFonts w:cstheme="minorHAnsi"/>
                <w:b/>
                <w:color w:val="4F81BD" w:themeColor="accent1"/>
              </w:rPr>
              <w:t xml:space="preserve">PROJEKCIJE </w:t>
            </w:r>
            <w:r w:rsidR="00E9756B" w:rsidRPr="0088690B">
              <w:rPr>
                <w:rFonts w:cstheme="minorHAnsi"/>
                <w:b/>
                <w:color w:val="4F81BD" w:themeColor="accent1"/>
              </w:rPr>
              <w:t>202</w:t>
            </w:r>
            <w:r w:rsidR="00DF0C81" w:rsidRPr="0088690B">
              <w:rPr>
                <w:rFonts w:cstheme="minorHAnsi"/>
                <w:b/>
                <w:color w:val="4F81BD" w:themeColor="accent1"/>
              </w:rPr>
              <w:t>7</w:t>
            </w:r>
            <w:r w:rsidR="00E9756B" w:rsidRPr="0088690B">
              <w:rPr>
                <w:rFonts w:cstheme="minorHAnsi"/>
                <w:b/>
                <w:color w:val="4F81BD" w:themeColor="accent1"/>
              </w:rPr>
              <w:t>.</w:t>
            </w:r>
          </w:p>
        </w:tc>
      </w:tr>
      <w:tr w:rsidR="003D06CD" w:rsidRPr="0088690B" w14:paraId="787E0E6E" w14:textId="77777777" w:rsidTr="003D06CD">
        <w:trPr>
          <w:trHeight w:val="755"/>
          <w:jc w:val="center"/>
        </w:trPr>
        <w:tc>
          <w:tcPr>
            <w:tcW w:w="859" w:type="pct"/>
            <w:shd w:val="clear" w:color="auto" w:fill="D9D9D9" w:themeFill="background1" w:themeFillShade="D9"/>
            <w:vAlign w:val="center"/>
          </w:tcPr>
          <w:p w14:paraId="2FFD0708" w14:textId="654D51AC" w:rsidR="003D06CD" w:rsidRPr="0088690B" w:rsidRDefault="003D06CD" w:rsidP="00F36E77">
            <w:pPr>
              <w:jc w:val="center"/>
              <w:rPr>
                <w:rFonts w:cstheme="minorHAnsi"/>
                <w:b/>
                <w:sz w:val="20"/>
                <w:szCs w:val="20"/>
              </w:rPr>
            </w:pPr>
            <w:r w:rsidRPr="0088690B">
              <w:rPr>
                <w:rFonts w:cstheme="minorHAnsi"/>
                <w:b/>
                <w:sz w:val="20"/>
                <w:szCs w:val="20"/>
              </w:rPr>
              <w:t>3 Rashodi poslovanja</w:t>
            </w:r>
          </w:p>
        </w:tc>
        <w:tc>
          <w:tcPr>
            <w:tcW w:w="828" w:type="pct"/>
            <w:shd w:val="clear" w:color="auto" w:fill="D9D9D9" w:themeFill="background1" w:themeFillShade="D9"/>
            <w:vAlign w:val="center"/>
          </w:tcPr>
          <w:p w14:paraId="0E64D63A" w14:textId="42EE1BFD" w:rsidR="003D06CD" w:rsidRPr="0088690B" w:rsidRDefault="00DF0C81" w:rsidP="00F36E77">
            <w:pPr>
              <w:jc w:val="center"/>
              <w:rPr>
                <w:rFonts w:cstheme="minorHAnsi"/>
                <w:b/>
                <w:sz w:val="20"/>
                <w:szCs w:val="20"/>
              </w:rPr>
            </w:pPr>
            <w:r w:rsidRPr="0088690B">
              <w:rPr>
                <w:rFonts w:cstheme="minorHAnsi"/>
                <w:b/>
                <w:sz w:val="20"/>
                <w:szCs w:val="20"/>
              </w:rPr>
              <w:t>497.104,45</w:t>
            </w:r>
          </w:p>
        </w:tc>
        <w:tc>
          <w:tcPr>
            <w:tcW w:w="828" w:type="pct"/>
            <w:shd w:val="clear" w:color="auto" w:fill="D9D9D9" w:themeFill="background1" w:themeFillShade="D9"/>
            <w:vAlign w:val="center"/>
          </w:tcPr>
          <w:p w14:paraId="3B4A74EF" w14:textId="61B670BE" w:rsidR="003D06CD" w:rsidRPr="0088690B" w:rsidRDefault="00DF0C81" w:rsidP="00F36E77">
            <w:pPr>
              <w:jc w:val="center"/>
              <w:rPr>
                <w:rFonts w:cstheme="minorHAnsi"/>
                <w:b/>
                <w:sz w:val="20"/>
                <w:szCs w:val="20"/>
              </w:rPr>
            </w:pPr>
            <w:r w:rsidRPr="0088690B">
              <w:rPr>
                <w:rFonts w:cstheme="minorHAnsi"/>
                <w:b/>
                <w:sz w:val="20"/>
                <w:szCs w:val="20"/>
              </w:rPr>
              <w:t>689.000,00</w:t>
            </w:r>
          </w:p>
        </w:tc>
        <w:tc>
          <w:tcPr>
            <w:tcW w:w="828" w:type="pct"/>
            <w:shd w:val="clear" w:color="auto" w:fill="D9D9D9" w:themeFill="background1" w:themeFillShade="D9"/>
            <w:vAlign w:val="center"/>
          </w:tcPr>
          <w:p w14:paraId="3274CC44" w14:textId="117C96D4" w:rsidR="003D06CD" w:rsidRPr="0088690B" w:rsidRDefault="00DF0C81" w:rsidP="00F36E77">
            <w:pPr>
              <w:jc w:val="center"/>
              <w:rPr>
                <w:rFonts w:cstheme="minorHAnsi"/>
                <w:b/>
                <w:sz w:val="20"/>
                <w:szCs w:val="20"/>
              </w:rPr>
            </w:pPr>
            <w:r w:rsidRPr="0088690B">
              <w:rPr>
                <w:rFonts w:cstheme="minorHAnsi"/>
                <w:b/>
                <w:sz w:val="20"/>
                <w:szCs w:val="20"/>
              </w:rPr>
              <w:t>872.500,00</w:t>
            </w:r>
          </w:p>
        </w:tc>
        <w:tc>
          <w:tcPr>
            <w:tcW w:w="828" w:type="pct"/>
            <w:shd w:val="clear" w:color="auto" w:fill="D9D9D9" w:themeFill="background1" w:themeFillShade="D9"/>
            <w:vAlign w:val="center"/>
          </w:tcPr>
          <w:p w14:paraId="45CD2591" w14:textId="4EEF3B0E" w:rsidR="003D06CD" w:rsidRPr="0088690B" w:rsidRDefault="00DF0C81" w:rsidP="00F36E77">
            <w:pPr>
              <w:jc w:val="center"/>
              <w:rPr>
                <w:rFonts w:cstheme="minorHAnsi"/>
                <w:b/>
                <w:sz w:val="20"/>
                <w:szCs w:val="20"/>
              </w:rPr>
            </w:pPr>
            <w:r w:rsidRPr="0088690B">
              <w:rPr>
                <w:rFonts w:cstheme="minorHAnsi"/>
                <w:b/>
                <w:sz w:val="20"/>
                <w:szCs w:val="20"/>
              </w:rPr>
              <w:t>781.300,00</w:t>
            </w:r>
          </w:p>
        </w:tc>
        <w:tc>
          <w:tcPr>
            <w:tcW w:w="829" w:type="pct"/>
            <w:shd w:val="clear" w:color="auto" w:fill="D9D9D9" w:themeFill="background1" w:themeFillShade="D9"/>
            <w:vAlign w:val="center"/>
          </w:tcPr>
          <w:p w14:paraId="6A2715D9" w14:textId="23AA4DB5" w:rsidR="003D06CD" w:rsidRPr="0088690B" w:rsidRDefault="00DF0C81" w:rsidP="00F36E77">
            <w:pPr>
              <w:jc w:val="center"/>
              <w:rPr>
                <w:rFonts w:cstheme="minorHAnsi"/>
                <w:b/>
                <w:sz w:val="20"/>
                <w:szCs w:val="20"/>
              </w:rPr>
            </w:pPr>
            <w:r w:rsidRPr="0088690B">
              <w:rPr>
                <w:rFonts w:cstheme="minorHAnsi"/>
                <w:b/>
                <w:sz w:val="20"/>
                <w:szCs w:val="20"/>
              </w:rPr>
              <w:t>740.300,00</w:t>
            </w:r>
          </w:p>
        </w:tc>
      </w:tr>
      <w:tr w:rsidR="003D06CD" w:rsidRPr="0088690B" w14:paraId="6C8E909E" w14:textId="77777777" w:rsidTr="003D06CD">
        <w:trPr>
          <w:trHeight w:val="755"/>
          <w:jc w:val="center"/>
        </w:trPr>
        <w:tc>
          <w:tcPr>
            <w:tcW w:w="859" w:type="pct"/>
            <w:vAlign w:val="center"/>
          </w:tcPr>
          <w:p w14:paraId="06ED44DE" w14:textId="76DEBB7E" w:rsidR="003D06CD" w:rsidRPr="0088690B" w:rsidRDefault="003D06CD" w:rsidP="00F36E77">
            <w:pPr>
              <w:jc w:val="center"/>
              <w:rPr>
                <w:rFonts w:cstheme="minorHAnsi"/>
                <w:bCs/>
                <w:sz w:val="20"/>
                <w:szCs w:val="20"/>
              </w:rPr>
            </w:pPr>
            <w:r w:rsidRPr="0088690B">
              <w:rPr>
                <w:rFonts w:cstheme="minorHAnsi"/>
                <w:b/>
                <w:sz w:val="20"/>
                <w:szCs w:val="20"/>
              </w:rPr>
              <w:t xml:space="preserve">31 </w:t>
            </w:r>
            <w:r w:rsidRPr="0088690B">
              <w:rPr>
                <w:rFonts w:cstheme="minorHAnsi"/>
                <w:bCs/>
                <w:sz w:val="20"/>
                <w:szCs w:val="20"/>
              </w:rPr>
              <w:t>Rashodi za zaposlene</w:t>
            </w:r>
          </w:p>
        </w:tc>
        <w:tc>
          <w:tcPr>
            <w:tcW w:w="828" w:type="pct"/>
            <w:vAlign w:val="center"/>
          </w:tcPr>
          <w:p w14:paraId="06737759" w14:textId="64420017" w:rsidR="003D06CD" w:rsidRPr="0088690B" w:rsidRDefault="00DF0C81" w:rsidP="00F36E77">
            <w:pPr>
              <w:jc w:val="center"/>
              <w:rPr>
                <w:rFonts w:cstheme="minorHAnsi"/>
                <w:bCs/>
                <w:sz w:val="20"/>
                <w:szCs w:val="20"/>
              </w:rPr>
            </w:pPr>
            <w:r w:rsidRPr="0088690B">
              <w:rPr>
                <w:rFonts w:cstheme="minorHAnsi"/>
                <w:bCs/>
                <w:sz w:val="20"/>
                <w:szCs w:val="20"/>
              </w:rPr>
              <w:t>138.576,33</w:t>
            </w:r>
          </w:p>
        </w:tc>
        <w:tc>
          <w:tcPr>
            <w:tcW w:w="828" w:type="pct"/>
            <w:vAlign w:val="center"/>
          </w:tcPr>
          <w:p w14:paraId="5E91C14C" w14:textId="1AF99A0D" w:rsidR="003D06CD" w:rsidRPr="0088690B" w:rsidRDefault="00DF0C81" w:rsidP="00F36E77">
            <w:pPr>
              <w:jc w:val="center"/>
              <w:rPr>
                <w:rFonts w:cstheme="minorHAnsi"/>
                <w:bCs/>
                <w:sz w:val="20"/>
                <w:szCs w:val="20"/>
              </w:rPr>
            </w:pPr>
            <w:r w:rsidRPr="0088690B">
              <w:rPr>
                <w:rFonts w:cstheme="minorHAnsi"/>
                <w:bCs/>
                <w:sz w:val="20"/>
                <w:szCs w:val="20"/>
              </w:rPr>
              <w:t>232.900,00</w:t>
            </w:r>
          </w:p>
        </w:tc>
        <w:tc>
          <w:tcPr>
            <w:tcW w:w="828" w:type="pct"/>
            <w:vAlign w:val="center"/>
          </w:tcPr>
          <w:p w14:paraId="18B16F6E" w14:textId="5BEEE9F6" w:rsidR="003D06CD" w:rsidRPr="0088690B" w:rsidRDefault="00DF0C81" w:rsidP="00F36E77">
            <w:pPr>
              <w:jc w:val="center"/>
              <w:rPr>
                <w:rFonts w:cstheme="minorHAnsi"/>
                <w:bCs/>
                <w:sz w:val="20"/>
                <w:szCs w:val="20"/>
              </w:rPr>
            </w:pPr>
            <w:r w:rsidRPr="0088690B">
              <w:rPr>
                <w:rFonts w:cstheme="minorHAnsi"/>
                <w:bCs/>
                <w:sz w:val="20"/>
                <w:szCs w:val="20"/>
              </w:rPr>
              <w:t>258.400,00</w:t>
            </w:r>
          </w:p>
        </w:tc>
        <w:tc>
          <w:tcPr>
            <w:tcW w:w="828" w:type="pct"/>
            <w:vAlign w:val="center"/>
          </w:tcPr>
          <w:p w14:paraId="6A0C9B3C" w14:textId="39E8DD07" w:rsidR="003D06CD" w:rsidRPr="0088690B" w:rsidRDefault="00DF0C81" w:rsidP="00F36E77">
            <w:pPr>
              <w:jc w:val="center"/>
              <w:rPr>
                <w:rFonts w:cstheme="minorHAnsi"/>
                <w:bCs/>
                <w:sz w:val="20"/>
                <w:szCs w:val="20"/>
              </w:rPr>
            </w:pPr>
            <w:r w:rsidRPr="0088690B">
              <w:rPr>
                <w:rFonts w:cstheme="minorHAnsi"/>
                <w:bCs/>
                <w:sz w:val="20"/>
                <w:szCs w:val="20"/>
              </w:rPr>
              <w:t>268.600,00</w:t>
            </w:r>
          </w:p>
        </w:tc>
        <w:tc>
          <w:tcPr>
            <w:tcW w:w="829" w:type="pct"/>
            <w:vAlign w:val="center"/>
          </w:tcPr>
          <w:p w14:paraId="00AC498F" w14:textId="3F0FE6D7" w:rsidR="003D06CD" w:rsidRPr="0088690B" w:rsidRDefault="00DF0C81" w:rsidP="00F36E77">
            <w:pPr>
              <w:jc w:val="center"/>
              <w:rPr>
                <w:rFonts w:cstheme="minorHAnsi"/>
                <w:bCs/>
                <w:sz w:val="20"/>
                <w:szCs w:val="20"/>
              </w:rPr>
            </w:pPr>
            <w:r w:rsidRPr="0088690B">
              <w:rPr>
                <w:rFonts w:cstheme="minorHAnsi"/>
                <w:bCs/>
                <w:sz w:val="20"/>
                <w:szCs w:val="20"/>
              </w:rPr>
              <w:t>185.400,00</w:t>
            </w:r>
          </w:p>
        </w:tc>
      </w:tr>
      <w:tr w:rsidR="003D06CD" w:rsidRPr="0088690B" w14:paraId="081B7AA9" w14:textId="77777777" w:rsidTr="003D06CD">
        <w:trPr>
          <w:trHeight w:val="755"/>
          <w:jc w:val="center"/>
        </w:trPr>
        <w:tc>
          <w:tcPr>
            <w:tcW w:w="859" w:type="pct"/>
            <w:vAlign w:val="center"/>
          </w:tcPr>
          <w:p w14:paraId="7655D7F3" w14:textId="73666CC9" w:rsidR="003D06CD" w:rsidRPr="0088690B" w:rsidRDefault="003D06CD" w:rsidP="00F36E77">
            <w:pPr>
              <w:jc w:val="center"/>
              <w:rPr>
                <w:rFonts w:cstheme="minorHAnsi"/>
                <w:bCs/>
                <w:sz w:val="20"/>
                <w:szCs w:val="20"/>
              </w:rPr>
            </w:pPr>
            <w:r w:rsidRPr="0088690B">
              <w:rPr>
                <w:rFonts w:cstheme="minorHAnsi"/>
                <w:b/>
                <w:sz w:val="20"/>
                <w:szCs w:val="20"/>
              </w:rPr>
              <w:t xml:space="preserve">32 </w:t>
            </w:r>
            <w:r w:rsidRPr="0088690B">
              <w:rPr>
                <w:rFonts w:cstheme="minorHAnsi"/>
                <w:bCs/>
                <w:sz w:val="20"/>
                <w:szCs w:val="20"/>
              </w:rPr>
              <w:t>Materijalni rashodi</w:t>
            </w:r>
          </w:p>
        </w:tc>
        <w:tc>
          <w:tcPr>
            <w:tcW w:w="828" w:type="pct"/>
            <w:vAlign w:val="center"/>
          </w:tcPr>
          <w:p w14:paraId="69358DF9" w14:textId="354234B6" w:rsidR="003D06CD" w:rsidRPr="0088690B" w:rsidRDefault="00DF0C81" w:rsidP="00F36E77">
            <w:pPr>
              <w:jc w:val="center"/>
              <w:rPr>
                <w:rFonts w:cstheme="minorHAnsi"/>
                <w:bCs/>
                <w:sz w:val="20"/>
                <w:szCs w:val="20"/>
              </w:rPr>
            </w:pPr>
            <w:r w:rsidRPr="0088690B">
              <w:rPr>
                <w:rFonts w:cstheme="minorHAnsi"/>
                <w:bCs/>
                <w:sz w:val="20"/>
                <w:szCs w:val="20"/>
              </w:rPr>
              <w:t>279.514,43</w:t>
            </w:r>
          </w:p>
        </w:tc>
        <w:tc>
          <w:tcPr>
            <w:tcW w:w="828" w:type="pct"/>
            <w:vAlign w:val="center"/>
          </w:tcPr>
          <w:p w14:paraId="2326667F" w14:textId="60785987" w:rsidR="003D06CD" w:rsidRPr="0088690B" w:rsidRDefault="00DF0C81" w:rsidP="00F36E77">
            <w:pPr>
              <w:jc w:val="center"/>
              <w:rPr>
                <w:rFonts w:cstheme="minorHAnsi"/>
                <w:bCs/>
                <w:sz w:val="20"/>
                <w:szCs w:val="20"/>
              </w:rPr>
            </w:pPr>
            <w:r w:rsidRPr="0088690B">
              <w:rPr>
                <w:rFonts w:cstheme="minorHAnsi"/>
                <w:bCs/>
                <w:sz w:val="20"/>
                <w:szCs w:val="20"/>
              </w:rPr>
              <w:t>321.000,00</w:t>
            </w:r>
          </w:p>
        </w:tc>
        <w:tc>
          <w:tcPr>
            <w:tcW w:w="828" w:type="pct"/>
            <w:vAlign w:val="center"/>
          </w:tcPr>
          <w:p w14:paraId="1336D3F5" w14:textId="539272E4" w:rsidR="003D06CD" w:rsidRPr="0088690B" w:rsidRDefault="00DF0C81" w:rsidP="00F36E77">
            <w:pPr>
              <w:jc w:val="center"/>
              <w:rPr>
                <w:rFonts w:cstheme="minorHAnsi"/>
                <w:bCs/>
                <w:sz w:val="20"/>
                <w:szCs w:val="20"/>
              </w:rPr>
            </w:pPr>
            <w:r w:rsidRPr="0088690B">
              <w:rPr>
                <w:rFonts w:cstheme="minorHAnsi"/>
                <w:bCs/>
                <w:sz w:val="20"/>
                <w:szCs w:val="20"/>
              </w:rPr>
              <w:t>452.800,00</w:t>
            </w:r>
          </w:p>
        </w:tc>
        <w:tc>
          <w:tcPr>
            <w:tcW w:w="828" w:type="pct"/>
            <w:vAlign w:val="center"/>
          </w:tcPr>
          <w:p w14:paraId="396E1A3F" w14:textId="3B4CA4D3" w:rsidR="003D06CD" w:rsidRPr="0088690B" w:rsidRDefault="00DF0C81" w:rsidP="00F36E77">
            <w:pPr>
              <w:jc w:val="center"/>
              <w:rPr>
                <w:rFonts w:cstheme="minorHAnsi"/>
                <w:bCs/>
                <w:sz w:val="20"/>
                <w:szCs w:val="20"/>
              </w:rPr>
            </w:pPr>
            <w:r w:rsidRPr="0088690B">
              <w:rPr>
                <w:rFonts w:cstheme="minorHAnsi"/>
                <w:bCs/>
                <w:sz w:val="20"/>
                <w:szCs w:val="20"/>
              </w:rPr>
              <w:t>406.700,00</w:t>
            </w:r>
          </w:p>
        </w:tc>
        <w:tc>
          <w:tcPr>
            <w:tcW w:w="829" w:type="pct"/>
            <w:vAlign w:val="center"/>
          </w:tcPr>
          <w:p w14:paraId="4FF1BE39" w14:textId="0D3F63E8" w:rsidR="003D06CD" w:rsidRPr="0088690B" w:rsidRDefault="00DF0C81" w:rsidP="00F36E77">
            <w:pPr>
              <w:jc w:val="center"/>
              <w:rPr>
                <w:rFonts w:cstheme="minorHAnsi"/>
                <w:bCs/>
                <w:sz w:val="20"/>
                <w:szCs w:val="20"/>
              </w:rPr>
            </w:pPr>
            <w:r w:rsidRPr="0088690B">
              <w:rPr>
                <w:rFonts w:cstheme="minorHAnsi"/>
                <w:bCs/>
                <w:sz w:val="20"/>
                <w:szCs w:val="20"/>
              </w:rPr>
              <w:t>431.000,00</w:t>
            </w:r>
          </w:p>
        </w:tc>
      </w:tr>
      <w:tr w:rsidR="003D06CD" w:rsidRPr="0088690B" w14:paraId="7001AE9B" w14:textId="77777777" w:rsidTr="003D06CD">
        <w:trPr>
          <w:trHeight w:val="755"/>
          <w:jc w:val="center"/>
        </w:trPr>
        <w:tc>
          <w:tcPr>
            <w:tcW w:w="859" w:type="pct"/>
            <w:vAlign w:val="center"/>
          </w:tcPr>
          <w:p w14:paraId="1DDFE502" w14:textId="15690140" w:rsidR="003D06CD" w:rsidRPr="0088690B" w:rsidRDefault="003D06CD" w:rsidP="00F36E77">
            <w:pPr>
              <w:jc w:val="center"/>
              <w:rPr>
                <w:rFonts w:cstheme="minorHAnsi"/>
                <w:bCs/>
                <w:sz w:val="20"/>
                <w:szCs w:val="20"/>
              </w:rPr>
            </w:pPr>
            <w:r w:rsidRPr="0088690B">
              <w:rPr>
                <w:rFonts w:cstheme="minorHAnsi"/>
                <w:b/>
                <w:sz w:val="20"/>
                <w:szCs w:val="20"/>
              </w:rPr>
              <w:t xml:space="preserve">34 </w:t>
            </w:r>
            <w:r w:rsidRPr="0088690B">
              <w:rPr>
                <w:rFonts w:cstheme="minorHAnsi"/>
                <w:bCs/>
                <w:sz w:val="20"/>
                <w:szCs w:val="20"/>
              </w:rPr>
              <w:t>Financijski rashodi</w:t>
            </w:r>
          </w:p>
        </w:tc>
        <w:tc>
          <w:tcPr>
            <w:tcW w:w="828" w:type="pct"/>
            <w:vAlign w:val="center"/>
          </w:tcPr>
          <w:p w14:paraId="48F3C6C7" w14:textId="7D534B20" w:rsidR="003D06CD" w:rsidRPr="0088690B" w:rsidRDefault="00DF0C81" w:rsidP="00F36E77">
            <w:pPr>
              <w:jc w:val="center"/>
              <w:rPr>
                <w:rFonts w:cstheme="minorHAnsi"/>
                <w:bCs/>
                <w:sz w:val="20"/>
                <w:szCs w:val="20"/>
              </w:rPr>
            </w:pPr>
            <w:r w:rsidRPr="0088690B">
              <w:rPr>
                <w:rFonts w:cstheme="minorHAnsi"/>
                <w:bCs/>
                <w:sz w:val="20"/>
                <w:szCs w:val="20"/>
              </w:rPr>
              <w:t>13.150,02</w:t>
            </w:r>
          </w:p>
        </w:tc>
        <w:tc>
          <w:tcPr>
            <w:tcW w:w="828" w:type="pct"/>
            <w:vAlign w:val="center"/>
          </w:tcPr>
          <w:p w14:paraId="591DE8CC" w14:textId="5470DB46" w:rsidR="003D06CD" w:rsidRPr="0088690B" w:rsidRDefault="00DF0C81" w:rsidP="00F36E77">
            <w:pPr>
              <w:jc w:val="center"/>
              <w:rPr>
                <w:rFonts w:cstheme="minorHAnsi"/>
                <w:bCs/>
                <w:sz w:val="20"/>
                <w:szCs w:val="20"/>
              </w:rPr>
            </w:pPr>
            <w:r w:rsidRPr="0088690B">
              <w:rPr>
                <w:rFonts w:cstheme="minorHAnsi"/>
                <w:bCs/>
                <w:sz w:val="20"/>
                <w:szCs w:val="20"/>
              </w:rPr>
              <w:t>14.400,00</w:t>
            </w:r>
          </w:p>
        </w:tc>
        <w:tc>
          <w:tcPr>
            <w:tcW w:w="828" w:type="pct"/>
            <w:vAlign w:val="center"/>
          </w:tcPr>
          <w:p w14:paraId="6B78BCA3" w14:textId="39CEA8FA" w:rsidR="003D06CD" w:rsidRPr="0088690B" w:rsidRDefault="00DF0C81" w:rsidP="00F36E77">
            <w:pPr>
              <w:jc w:val="center"/>
              <w:rPr>
                <w:rFonts w:cstheme="minorHAnsi"/>
                <w:bCs/>
                <w:sz w:val="20"/>
                <w:szCs w:val="20"/>
              </w:rPr>
            </w:pPr>
            <w:r w:rsidRPr="0088690B">
              <w:rPr>
                <w:rFonts w:cstheme="minorHAnsi"/>
                <w:bCs/>
                <w:sz w:val="20"/>
                <w:szCs w:val="20"/>
              </w:rPr>
              <w:t>12.900,00</w:t>
            </w:r>
          </w:p>
        </w:tc>
        <w:tc>
          <w:tcPr>
            <w:tcW w:w="828" w:type="pct"/>
            <w:vAlign w:val="center"/>
          </w:tcPr>
          <w:p w14:paraId="11E9B3F3" w14:textId="051342E5" w:rsidR="003D06CD" w:rsidRPr="0088690B" w:rsidRDefault="00DF0C81" w:rsidP="00F36E77">
            <w:pPr>
              <w:jc w:val="center"/>
              <w:rPr>
                <w:rFonts w:cstheme="minorHAnsi"/>
                <w:bCs/>
                <w:sz w:val="20"/>
                <w:szCs w:val="20"/>
              </w:rPr>
            </w:pPr>
            <w:r w:rsidRPr="0088690B">
              <w:rPr>
                <w:rFonts w:cstheme="minorHAnsi"/>
                <w:bCs/>
                <w:sz w:val="20"/>
                <w:szCs w:val="20"/>
              </w:rPr>
              <w:t>8.400,00</w:t>
            </w:r>
          </w:p>
        </w:tc>
        <w:tc>
          <w:tcPr>
            <w:tcW w:w="829" w:type="pct"/>
            <w:vAlign w:val="center"/>
          </w:tcPr>
          <w:p w14:paraId="4DA93922" w14:textId="2FA6A0E3" w:rsidR="003D06CD" w:rsidRPr="0088690B" w:rsidRDefault="00DF0C81" w:rsidP="00F36E77">
            <w:pPr>
              <w:jc w:val="center"/>
              <w:rPr>
                <w:rFonts w:cstheme="minorHAnsi"/>
                <w:bCs/>
                <w:sz w:val="20"/>
                <w:szCs w:val="20"/>
              </w:rPr>
            </w:pPr>
            <w:r w:rsidRPr="0088690B">
              <w:rPr>
                <w:rFonts w:cstheme="minorHAnsi"/>
                <w:bCs/>
                <w:sz w:val="20"/>
                <w:szCs w:val="20"/>
              </w:rPr>
              <w:t>8.500,00</w:t>
            </w:r>
          </w:p>
        </w:tc>
      </w:tr>
      <w:tr w:rsidR="003D06CD" w:rsidRPr="0088690B" w14:paraId="29C9285D" w14:textId="77777777" w:rsidTr="003D06CD">
        <w:trPr>
          <w:trHeight w:val="755"/>
          <w:jc w:val="center"/>
        </w:trPr>
        <w:tc>
          <w:tcPr>
            <w:tcW w:w="859" w:type="pct"/>
            <w:vAlign w:val="center"/>
          </w:tcPr>
          <w:p w14:paraId="75392825" w14:textId="05B42C87" w:rsidR="003D06CD" w:rsidRPr="0088690B" w:rsidRDefault="003D06CD" w:rsidP="00F36E77">
            <w:pPr>
              <w:jc w:val="center"/>
              <w:rPr>
                <w:rFonts w:cstheme="minorHAnsi"/>
                <w:b/>
                <w:sz w:val="20"/>
                <w:szCs w:val="20"/>
              </w:rPr>
            </w:pPr>
            <w:r w:rsidRPr="0088690B">
              <w:rPr>
                <w:rFonts w:cstheme="minorHAnsi"/>
                <w:b/>
                <w:sz w:val="20"/>
                <w:szCs w:val="20"/>
              </w:rPr>
              <w:t>35</w:t>
            </w:r>
            <w:r w:rsidRPr="0088690B">
              <w:rPr>
                <w:rFonts w:cstheme="minorHAnsi"/>
                <w:bCs/>
                <w:sz w:val="20"/>
                <w:szCs w:val="20"/>
              </w:rPr>
              <w:t xml:space="preserve"> Subvencije</w:t>
            </w:r>
          </w:p>
        </w:tc>
        <w:tc>
          <w:tcPr>
            <w:tcW w:w="828" w:type="pct"/>
            <w:vAlign w:val="center"/>
          </w:tcPr>
          <w:p w14:paraId="48BD66E3" w14:textId="38B1267C" w:rsidR="003D06CD" w:rsidRPr="0088690B" w:rsidRDefault="00DF0C81" w:rsidP="00F36E77">
            <w:pPr>
              <w:jc w:val="center"/>
              <w:rPr>
                <w:rFonts w:cstheme="minorHAnsi"/>
                <w:bCs/>
                <w:sz w:val="20"/>
                <w:szCs w:val="20"/>
              </w:rPr>
            </w:pPr>
            <w:r w:rsidRPr="0088690B">
              <w:rPr>
                <w:rFonts w:cstheme="minorHAnsi"/>
                <w:bCs/>
                <w:sz w:val="20"/>
                <w:szCs w:val="20"/>
              </w:rPr>
              <w:t>886,38</w:t>
            </w:r>
          </w:p>
        </w:tc>
        <w:tc>
          <w:tcPr>
            <w:tcW w:w="828" w:type="pct"/>
            <w:vAlign w:val="center"/>
          </w:tcPr>
          <w:p w14:paraId="44EF7E12" w14:textId="1F2C7ABD" w:rsidR="003D06CD" w:rsidRPr="0088690B" w:rsidRDefault="00DF0C81" w:rsidP="00F36E77">
            <w:pPr>
              <w:jc w:val="center"/>
              <w:rPr>
                <w:rFonts w:cstheme="minorHAnsi"/>
                <w:bCs/>
                <w:sz w:val="20"/>
                <w:szCs w:val="20"/>
              </w:rPr>
            </w:pPr>
            <w:r w:rsidRPr="0088690B">
              <w:rPr>
                <w:rFonts w:cstheme="minorHAnsi"/>
                <w:bCs/>
                <w:sz w:val="20"/>
                <w:szCs w:val="20"/>
              </w:rPr>
              <w:t>4.000,00</w:t>
            </w:r>
          </w:p>
        </w:tc>
        <w:tc>
          <w:tcPr>
            <w:tcW w:w="828" w:type="pct"/>
            <w:vAlign w:val="center"/>
          </w:tcPr>
          <w:p w14:paraId="32C443EB" w14:textId="44151569" w:rsidR="003D06CD" w:rsidRPr="0088690B" w:rsidRDefault="00DF0C81" w:rsidP="00F36E77">
            <w:pPr>
              <w:jc w:val="center"/>
              <w:rPr>
                <w:rFonts w:cstheme="minorHAnsi"/>
                <w:bCs/>
                <w:sz w:val="20"/>
                <w:szCs w:val="20"/>
              </w:rPr>
            </w:pPr>
            <w:r w:rsidRPr="0088690B">
              <w:rPr>
                <w:rFonts w:cstheme="minorHAnsi"/>
                <w:bCs/>
                <w:sz w:val="20"/>
                <w:szCs w:val="20"/>
              </w:rPr>
              <w:t>4.000,00</w:t>
            </w:r>
          </w:p>
        </w:tc>
        <w:tc>
          <w:tcPr>
            <w:tcW w:w="828" w:type="pct"/>
            <w:vAlign w:val="center"/>
          </w:tcPr>
          <w:p w14:paraId="2E6E5DDF" w14:textId="038E106A" w:rsidR="003D06CD" w:rsidRPr="0088690B" w:rsidRDefault="00DF0C81" w:rsidP="00F36E77">
            <w:pPr>
              <w:jc w:val="center"/>
              <w:rPr>
                <w:rFonts w:cstheme="minorHAnsi"/>
                <w:bCs/>
                <w:sz w:val="20"/>
                <w:szCs w:val="20"/>
              </w:rPr>
            </w:pPr>
            <w:r w:rsidRPr="0088690B">
              <w:rPr>
                <w:rFonts w:cstheme="minorHAnsi"/>
                <w:bCs/>
                <w:sz w:val="20"/>
                <w:szCs w:val="20"/>
              </w:rPr>
              <w:t>6.000,00</w:t>
            </w:r>
          </w:p>
        </w:tc>
        <w:tc>
          <w:tcPr>
            <w:tcW w:w="829" w:type="pct"/>
            <w:vAlign w:val="center"/>
          </w:tcPr>
          <w:p w14:paraId="5B140322" w14:textId="1E865FD4" w:rsidR="003D06CD" w:rsidRPr="0088690B" w:rsidRDefault="00DF0C81" w:rsidP="00F36E77">
            <w:pPr>
              <w:jc w:val="center"/>
              <w:rPr>
                <w:rFonts w:cstheme="minorHAnsi"/>
                <w:bCs/>
                <w:sz w:val="20"/>
                <w:szCs w:val="20"/>
              </w:rPr>
            </w:pPr>
            <w:r w:rsidRPr="0088690B">
              <w:rPr>
                <w:rFonts w:cstheme="minorHAnsi"/>
                <w:bCs/>
                <w:sz w:val="20"/>
                <w:szCs w:val="20"/>
              </w:rPr>
              <w:t>16.000,00</w:t>
            </w:r>
          </w:p>
        </w:tc>
      </w:tr>
      <w:tr w:rsidR="00F461C9" w:rsidRPr="0088690B" w14:paraId="68C824D7" w14:textId="77777777" w:rsidTr="003D06CD">
        <w:trPr>
          <w:trHeight w:val="755"/>
          <w:jc w:val="center"/>
        </w:trPr>
        <w:tc>
          <w:tcPr>
            <w:tcW w:w="859" w:type="pct"/>
            <w:vAlign w:val="center"/>
          </w:tcPr>
          <w:p w14:paraId="441B6096" w14:textId="287477F4" w:rsidR="00F461C9" w:rsidRPr="0088690B" w:rsidRDefault="00F461C9" w:rsidP="00F36E77">
            <w:pPr>
              <w:jc w:val="center"/>
              <w:rPr>
                <w:rFonts w:cstheme="minorHAnsi"/>
                <w:sz w:val="20"/>
                <w:szCs w:val="20"/>
              </w:rPr>
            </w:pPr>
            <w:r w:rsidRPr="0088690B">
              <w:rPr>
                <w:rFonts w:cstheme="minorHAnsi"/>
                <w:b/>
                <w:sz w:val="20"/>
                <w:szCs w:val="20"/>
              </w:rPr>
              <w:t>36</w:t>
            </w:r>
            <w:r w:rsidRPr="0088690B">
              <w:rPr>
                <w:rFonts w:cstheme="minorHAnsi"/>
                <w:sz w:val="20"/>
                <w:szCs w:val="20"/>
              </w:rPr>
              <w:t xml:space="preserve"> Pomoći dane u inozemstvo i unutar općeg proračuna</w:t>
            </w:r>
          </w:p>
        </w:tc>
        <w:tc>
          <w:tcPr>
            <w:tcW w:w="828" w:type="pct"/>
            <w:vAlign w:val="center"/>
          </w:tcPr>
          <w:p w14:paraId="69553D05" w14:textId="63427EBA" w:rsidR="00F461C9" w:rsidRPr="0088690B" w:rsidRDefault="00DF0C81" w:rsidP="00F36E77">
            <w:pPr>
              <w:jc w:val="center"/>
              <w:rPr>
                <w:sz w:val="20"/>
                <w:szCs w:val="20"/>
              </w:rPr>
            </w:pPr>
            <w:r w:rsidRPr="0088690B">
              <w:rPr>
                <w:sz w:val="20"/>
                <w:szCs w:val="20"/>
              </w:rPr>
              <w:t>7.674,60</w:t>
            </w:r>
          </w:p>
        </w:tc>
        <w:tc>
          <w:tcPr>
            <w:tcW w:w="828" w:type="pct"/>
            <w:vAlign w:val="center"/>
          </w:tcPr>
          <w:p w14:paraId="0612E38E" w14:textId="05C7B8F0" w:rsidR="00F461C9" w:rsidRPr="0088690B" w:rsidRDefault="00DF0C81" w:rsidP="00F36E77">
            <w:pPr>
              <w:jc w:val="center"/>
              <w:rPr>
                <w:rFonts w:cstheme="minorHAnsi"/>
                <w:sz w:val="20"/>
                <w:szCs w:val="20"/>
              </w:rPr>
            </w:pPr>
            <w:r w:rsidRPr="0088690B">
              <w:rPr>
                <w:rFonts w:cstheme="minorHAnsi"/>
                <w:sz w:val="20"/>
                <w:szCs w:val="20"/>
              </w:rPr>
              <w:t>60.400,00</w:t>
            </w:r>
          </w:p>
        </w:tc>
        <w:tc>
          <w:tcPr>
            <w:tcW w:w="828" w:type="pct"/>
            <w:vAlign w:val="center"/>
          </w:tcPr>
          <w:p w14:paraId="1DB05FEE" w14:textId="45E7F114" w:rsidR="00F461C9" w:rsidRPr="0088690B" w:rsidRDefault="00DF0C81" w:rsidP="00F36E77">
            <w:pPr>
              <w:jc w:val="center"/>
              <w:rPr>
                <w:rFonts w:cstheme="minorHAnsi"/>
                <w:sz w:val="20"/>
                <w:szCs w:val="20"/>
              </w:rPr>
            </w:pPr>
            <w:r w:rsidRPr="0088690B">
              <w:rPr>
                <w:rFonts w:cstheme="minorHAnsi"/>
                <w:sz w:val="20"/>
                <w:szCs w:val="20"/>
              </w:rPr>
              <w:t>90.500,00</w:t>
            </w:r>
          </w:p>
        </w:tc>
        <w:tc>
          <w:tcPr>
            <w:tcW w:w="828" w:type="pct"/>
            <w:vAlign w:val="center"/>
          </w:tcPr>
          <w:p w14:paraId="125D00C9" w14:textId="4DB393E5" w:rsidR="00F461C9" w:rsidRPr="0088690B" w:rsidRDefault="00DF0C81" w:rsidP="00F36E77">
            <w:pPr>
              <w:jc w:val="center"/>
              <w:rPr>
                <w:rFonts w:cstheme="minorHAnsi"/>
                <w:sz w:val="20"/>
                <w:szCs w:val="20"/>
              </w:rPr>
            </w:pPr>
            <w:r w:rsidRPr="0088690B">
              <w:rPr>
                <w:rFonts w:cstheme="minorHAnsi"/>
                <w:sz w:val="20"/>
                <w:szCs w:val="20"/>
              </w:rPr>
              <w:t>15.000,00</w:t>
            </w:r>
          </w:p>
        </w:tc>
        <w:tc>
          <w:tcPr>
            <w:tcW w:w="829" w:type="pct"/>
            <w:vAlign w:val="center"/>
          </w:tcPr>
          <w:p w14:paraId="14F3D1E6" w14:textId="7E3480A6" w:rsidR="00F461C9" w:rsidRPr="0088690B" w:rsidRDefault="00DF0C81" w:rsidP="00F36E77">
            <w:pPr>
              <w:jc w:val="center"/>
              <w:rPr>
                <w:rFonts w:cstheme="minorHAnsi"/>
                <w:sz w:val="20"/>
                <w:szCs w:val="20"/>
              </w:rPr>
            </w:pPr>
            <w:r w:rsidRPr="0088690B">
              <w:rPr>
                <w:rFonts w:cstheme="minorHAnsi"/>
                <w:sz w:val="20"/>
                <w:szCs w:val="20"/>
              </w:rPr>
              <w:t>15.000,00</w:t>
            </w:r>
          </w:p>
        </w:tc>
      </w:tr>
      <w:tr w:rsidR="003D06CD" w:rsidRPr="0088690B" w14:paraId="05C2FD61" w14:textId="77777777" w:rsidTr="003D06CD">
        <w:trPr>
          <w:trHeight w:val="977"/>
          <w:jc w:val="center"/>
        </w:trPr>
        <w:tc>
          <w:tcPr>
            <w:tcW w:w="859" w:type="pct"/>
            <w:vAlign w:val="center"/>
          </w:tcPr>
          <w:p w14:paraId="6BAF9931" w14:textId="7263BF5A" w:rsidR="003D06CD" w:rsidRPr="0088690B" w:rsidRDefault="003D06CD" w:rsidP="00F36E77">
            <w:pPr>
              <w:jc w:val="center"/>
              <w:rPr>
                <w:rFonts w:cstheme="minorHAnsi"/>
                <w:bCs/>
                <w:sz w:val="20"/>
                <w:szCs w:val="20"/>
              </w:rPr>
            </w:pPr>
            <w:r w:rsidRPr="0088690B">
              <w:rPr>
                <w:rFonts w:cstheme="minorHAnsi"/>
                <w:b/>
                <w:sz w:val="20"/>
                <w:szCs w:val="20"/>
              </w:rPr>
              <w:t>37</w:t>
            </w:r>
            <w:r w:rsidRPr="0088690B">
              <w:rPr>
                <w:rFonts w:cstheme="minorHAnsi"/>
                <w:bCs/>
                <w:sz w:val="20"/>
                <w:szCs w:val="20"/>
              </w:rPr>
              <w:t xml:space="preserve"> Naknade građanima i kućanstvima</w:t>
            </w:r>
            <w:r w:rsidR="00F461C9" w:rsidRPr="0088690B">
              <w:rPr>
                <w:rFonts w:cstheme="minorHAnsi"/>
                <w:bCs/>
                <w:sz w:val="20"/>
                <w:szCs w:val="20"/>
              </w:rPr>
              <w:t xml:space="preserve"> na temelju osiguranja i druge naknade</w:t>
            </w:r>
          </w:p>
        </w:tc>
        <w:tc>
          <w:tcPr>
            <w:tcW w:w="828" w:type="pct"/>
            <w:vAlign w:val="center"/>
          </w:tcPr>
          <w:p w14:paraId="4882AA6A" w14:textId="0975A10C" w:rsidR="003D06CD" w:rsidRPr="0088690B" w:rsidRDefault="00DF0C81" w:rsidP="00F36E77">
            <w:pPr>
              <w:jc w:val="center"/>
              <w:rPr>
                <w:rFonts w:cstheme="minorHAnsi"/>
                <w:bCs/>
                <w:sz w:val="20"/>
                <w:szCs w:val="20"/>
              </w:rPr>
            </w:pPr>
            <w:r w:rsidRPr="0088690B">
              <w:rPr>
                <w:rFonts w:cstheme="minorHAnsi"/>
                <w:bCs/>
                <w:sz w:val="20"/>
                <w:szCs w:val="20"/>
              </w:rPr>
              <w:t>22.533,71</w:t>
            </w:r>
          </w:p>
        </w:tc>
        <w:tc>
          <w:tcPr>
            <w:tcW w:w="828" w:type="pct"/>
            <w:vAlign w:val="center"/>
          </w:tcPr>
          <w:p w14:paraId="73F14749" w14:textId="59FF2352" w:rsidR="003D06CD" w:rsidRPr="0088690B" w:rsidRDefault="00DF0C81" w:rsidP="00F36E77">
            <w:pPr>
              <w:jc w:val="center"/>
              <w:rPr>
                <w:rFonts w:cstheme="minorHAnsi"/>
                <w:bCs/>
                <w:sz w:val="20"/>
                <w:szCs w:val="20"/>
              </w:rPr>
            </w:pPr>
            <w:r w:rsidRPr="0088690B">
              <w:rPr>
                <w:rFonts w:cstheme="minorHAnsi"/>
                <w:bCs/>
                <w:sz w:val="20"/>
                <w:szCs w:val="20"/>
              </w:rPr>
              <w:t>25.700,00</w:t>
            </w:r>
          </w:p>
        </w:tc>
        <w:tc>
          <w:tcPr>
            <w:tcW w:w="828" w:type="pct"/>
            <w:vAlign w:val="center"/>
          </w:tcPr>
          <w:p w14:paraId="0A48BDAC" w14:textId="5926390B" w:rsidR="003D06CD" w:rsidRPr="0088690B" w:rsidRDefault="00DF0C81" w:rsidP="00F36E77">
            <w:pPr>
              <w:jc w:val="center"/>
              <w:rPr>
                <w:rFonts w:cstheme="minorHAnsi"/>
                <w:bCs/>
                <w:sz w:val="20"/>
                <w:szCs w:val="20"/>
              </w:rPr>
            </w:pPr>
            <w:r w:rsidRPr="0088690B">
              <w:rPr>
                <w:rFonts w:cstheme="minorHAnsi"/>
                <w:bCs/>
                <w:sz w:val="20"/>
                <w:szCs w:val="20"/>
              </w:rPr>
              <w:t>24.000,00</w:t>
            </w:r>
          </w:p>
        </w:tc>
        <w:tc>
          <w:tcPr>
            <w:tcW w:w="828" w:type="pct"/>
            <w:vAlign w:val="center"/>
          </w:tcPr>
          <w:p w14:paraId="23A13698" w14:textId="3384A5F5" w:rsidR="003D06CD" w:rsidRPr="0088690B" w:rsidRDefault="00DF0C81" w:rsidP="00F36E77">
            <w:pPr>
              <w:jc w:val="center"/>
              <w:rPr>
                <w:rFonts w:cstheme="minorHAnsi"/>
                <w:bCs/>
                <w:sz w:val="20"/>
                <w:szCs w:val="20"/>
              </w:rPr>
            </w:pPr>
            <w:r w:rsidRPr="0088690B">
              <w:rPr>
                <w:rFonts w:cstheme="minorHAnsi"/>
                <w:bCs/>
                <w:sz w:val="20"/>
                <w:szCs w:val="20"/>
              </w:rPr>
              <w:t>30.000,00</w:t>
            </w:r>
          </w:p>
        </w:tc>
        <w:tc>
          <w:tcPr>
            <w:tcW w:w="829" w:type="pct"/>
            <w:vAlign w:val="center"/>
          </w:tcPr>
          <w:p w14:paraId="7AB82727" w14:textId="27B01913" w:rsidR="003D06CD" w:rsidRPr="0088690B" w:rsidRDefault="00DF0C81" w:rsidP="00F36E77">
            <w:pPr>
              <w:jc w:val="center"/>
              <w:rPr>
                <w:rFonts w:cstheme="minorHAnsi"/>
                <w:bCs/>
                <w:sz w:val="20"/>
                <w:szCs w:val="20"/>
              </w:rPr>
            </w:pPr>
            <w:r w:rsidRPr="0088690B">
              <w:rPr>
                <w:rFonts w:cstheme="minorHAnsi"/>
                <w:bCs/>
                <w:sz w:val="20"/>
                <w:szCs w:val="20"/>
              </w:rPr>
              <w:t>34.800,00</w:t>
            </w:r>
          </w:p>
        </w:tc>
      </w:tr>
      <w:tr w:rsidR="003D06CD" w:rsidRPr="0088690B" w14:paraId="1D93AAD9" w14:textId="77777777" w:rsidTr="003D06CD">
        <w:trPr>
          <w:trHeight w:val="977"/>
          <w:jc w:val="center"/>
        </w:trPr>
        <w:tc>
          <w:tcPr>
            <w:tcW w:w="859" w:type="pct"/>
            <w:vAlign w:val="center"/>
          </w:tcPr>
          <w:p w14:paraId="79B2C24A" w14:textId="4183AC74" w:rsidR="003D06CD" w:rsidRPr="0088690B" w:rsidRDefault="003D06CD" w:rsidP="00F36E77">
            <w:pPr>
              <w:jc w:val="center"/>
              <w:rPr>
                <w:rFonts w:cstheme="minorHAnsi"/>
                <w:bCs/>
                <w:sz w:val="20"/>
                <w:szCs w:val="20"/>
              </w:rPr>
            </w:pPr>
            <w:r w:rsidRPr="0088690B">
              <w:rPr>
                <w:rFonts w:cstheme="minorHAnsi"/>
                <w:b/>
                <w:sz w:val="20"/>
                <w:szCs w:val="20"/>
              </w:rPr>
              <w:lastRenderedPageBreak/>
              <w:t>38</w:t>
            </w:r>
            <w:r w:rsidRPr="0088690B">
              <w:rPr>
                <w:rFonts w:cstheme="minorHAnsi"/>
                <w:bCs/>
                <w:sz w:val="20"/>
                <w:szCs w:val="20"/>
              </w:rPr>
              <w:t xml:space="preserve"> </w:t>
            </w:r>
            <w:r w:rsidR="00DF0C81" w:rsidRPr="0088690B">
              <w:rPr>
                <w:rFonts w:cstheme="minorHAnsi"/>
                <w:bCs/>
                <w:sz w:val="20"/>
                <w:szCs w:val="20"/>
              </w:rPr>
              <w:t>Rashodi za donacije, kazne, naknade šteta i kapitalne pomoći</w:t>
            </w:r>
          </w:p>
        </w:tc>
        <w:tc>
          <w:tcPr>
            <w:tcW w:w="828" w:type="pct"/>
            <w:vAlign w:val="center"/>
          </w:tcPr>
          <w:p w14:paraId="760FFC8B" w14:textId="5D269E8F" w:rsidR="003D06CD" w:rsidRPr="0088690B" w:rsidRDefault="00DF0C81" w:rsidP="00F36E77">
            <w:pPr>
              <w:jc w:val="center"/>
              <w:rPr>
                <w:rFonts w:cstheme="minorHAnsi"/>
                <w:bCs/>
                <w:sz w:val="20"/>
                <w:szCs w:val="20"/>
              </w:rPr>
            </w:pPr>
            <w:r w:rsidRPr="0088690B">
              <w:rPr>
                <w:rFonts w:cstheme="minorHAnsi"/>
                <w:bCs/>
                <w:sz w:val="20"/>
                <w:szCs w:val="20"/>
              </w:rPr>
              <w:t>34.768,98</w:t>
            </w:r>
          </w:p>
        </w:tc>
        <w:tc>
          <w:tcPr>
            <w:tcW w:w="828" w:type="pct"/>
            <w:vAlign w:val="center"/>
          </w:tcPr>
          <w:p w14:paraId="2FEAEBE7" w14:textId="7BCCBB36" w:rsidR="003D06CD" w:rsidRPr="0088690B" w:rsidRDefault="00DF0C81" w:rsidP="00F36E77">
            <w:pPr>
              <w:jc w:val="center"/>
              <w:rPr>
                <w:rFonts w:cstheme="minorHAnsi"/>
                <w:bCs/>
                <w:sz w:val="20"/>
                <w:szCs w:val="20"/>
              </w:rPr>
            </w:pPr>
            <w:r w:rsidRPr="0088690B">
              <w:rPr>
                <w:rFonts w:cstheme="minorHAnsi"/>
                <w:bCs/>
                <w:sz w:val="20"/>
                <w:szCs w:val="20"/>
              </w:rPr>
              <w:t>30.600,00</w:t>
            </w:r>
          </w:p>
        </w:tc>
        <w:tc>
          <w:tcPr>
            <w:tcW w:w="828" w:type="pct"/>
            <w:vAlign w:val="center"/>
          </w:tcPr>
          <w:p w14:paraId="6268DBB3" w14:textId="4F3EF1CA" w:rsidR="003D06CD" w:rsidRPr="0088690B" w:rsidRDefault="00DF0C81" w:rsidP="00F36E77">
            <w:pPr>
              <w:jc w:val="center"/>
              <w:rPr>
                <w:rFonts w:cstheme="minorHAnsi"/>
                <w:bCs/>
                <w:sz w:val="20"/>
                <w:szCs w:val="20"/>
              </w:rPr>
            </w:pPr>
            <w:r w:rsidRPr="0088690B">
              <w:rPr>
                <w:rFonts w:cstheme="minorHAnsi"/>
                <w:bCs/>
                <w:sz w:val="20"/>
                <w:szCs w:val="20"/>
              </w:rPr>
              <w:t>29.900,00</w:t>
            </w:r>
          </w:p>
        </w:tc>
        <w:tc>
          <w:tcPr>
            <w:tcW w:w="828" w:type="pct"/>
            <w:vAlign w:val="center"/>
          </w:tcPr>
          <w:p w14:paraId="6BC1599C" w14:textId="37FDC805" w:rsidR="003D06CD" w:rsidRPr="0088690B" w:rsidRDefault="00DF0C81" w:rsidP="00F36E77">
            <w:pPr>
              <w:jc w:val="center"/>
              <w:rPr>
                <w:rFonts w:cstheme="minorHAnsi"/>
                <w:bCs/>
                <w:sz w:val="20"/>
                <w:szCs w:val="20"/>
              </w:rPr>
            </w:pPr>
            <w:r w:rsidRPr="0088690B">
              <w:rPr>
                <w:rFonts w:cstheme="minorHAnsi"/>
                <w:bCs/>
                <w:sz w:val="20"/>
                <w:szCs w:val="20"/>
              </w:rPr>
              <w:t>46.600,00</w:t>
            </w:r>
          </w:p>
        </w:tc>
        <w:tc>
          <w:tcPr>
            <w:tcW w:w="829" w:type="pct"/>
            <w:vAlign w:val="center"/>
          </w:tcPr>
          <w:p w14:paraId="7397B1FA" w14:textId="1BDF0ED6" w:rsidR="003D06CD" w:rsidRPr="0088690B" w:rsidRDefault="00DF0C81" w:rsidP="00F36E77">
            <w:pPr>
              <w:jc w:val="center"/>
              <w:rPr>
                <w:rFonts w:cstheme="minorHAnsi"/>
                <w:bCs/>
                <w:sz w:val="20"/>
                <w:szCs w:val="20"/>
              </w:rPr>
            </w:pPr>
            <w:r w:rsidRPr="0088690B">
              <w:rPr>
                <w:rFonts w:cstheme="minorHAnsi"/>
                <w:bCs/>
                <w:sz w:val="20"/>
                <w:szCs w:val="20"/>
              </w:rPr>
              <w:t>49.600,00</w:t>
            </w:r>
          </w:p>
        </w:tc>
      </w:tr>
      <w:tr w:rsidR="003D06CD" w:rsidRPr="0088690B" w14:paraId="3018C8C6" w14:textId="77777777" w:rsidTr="003D06CD">
        <w:trPr>
          <w:trHeight w:val="932"/>
          <w:jc w:val="center"/>
        </w:trPr>
        <w:tc>
          <w:tcPr>
            <w:tcW w:w="859" w:type="pct"/>
            <w:shd w:val="clear" w:color="auto" w:fill="D9D9D9" w:themeFill="background1" w:themeFillShade="D9"/>
            <w:vAlign w:val="center"/>
          </w:tcPr>
          <w:p w14:paraId="5457AE7F" w14:textId="57D25ECA" w:rsidR="003D06CD" w:rsidRPr="0088690B" w:rsidRDefault="003D06CD" w:rsidP="00F36E77">
            <w:pPr>
              <w:jc w:val="center"/>
              <w:rPr>
                <w:rFonts w:cstheme="minorHAnsi"/>
                <w:b/>
                <w:sz w:val="20"/>
                <w:szCs w:val="20"/>
              </w:rPr>
            </w:pPr>
            <w:r w:rsidRPr="0088690B">
              <w:rPr>
                <w:rFonts w:cstheme="minorHAnsi"/>
                <w:b/>
                <w:sz w:val="20"/>
                <w:szCs w:val="20"/>
              </w:rPr>
              <w:t>4 Rashodi za nabavu nefinancijske imovine</w:t>
            </w:r>
          </w:p>
        </w:tc>
        <w:tc>
          <w:tcPr>
            <w:tcW w:w="828" w:type="pct"/>
            <w:shd w:val="clear" w:color="auto" w:fill="D9D9D9" w:themeFill="background1" w:themeFillShade="D9"/>
            <w:vAlign w:val="center"/>
          </w:tcPr>
          <w:p w14:paraId="7C8E86B5" w14:textId="29176E1E" w:rsidR="003D06CD" w:rsidRPr="0088690B" w:rsidRDefault="00DF0C81" w:rsidP="00F36E77">
            <w:pPr>
              <w:jc w:val="center"/>
              <w:rPr>
                <w:rFonts w:cstheme="minorHAnsi"/>
                <w:b/>
                <w:sz w:val="20"/>
                <w:szCs w:val="20"/>
              </w:rPr>
            </w:pPr>
            <w:r w:rsidRPr="0088690B">
              <w:rPr>
                <w:rFonts w:cstheme="minorHAnsi"/>
                <w:b/>
                <w:sz w:val="20"/>
                <w:szCs w:val="20"/>
              </w:rPr>
              <w:t>309.158,29</w:t>
            </w:r>
          </w:p>
        </w:tc>
        <w:tc>
          <w:tcPr>
            <w:tcW w:w="828" w:type="pct"/>
            <w:shd w:val="clear" w:color="auto" w:fill="D9D9D9" w:themeFill="background1" w:themeFillShade="D9"/>
            <w:vAlign w:val="center"/>
          </w:tcPr>
          <w:p w14:paraId="211959B7" w14:textId="18EC6E49" w:rsidR="003D06CD" w:rsidRPr="0088690B" w:rsidRDefault="00DF0C81" w:rsidP="00F36E77">
            <w:pPr>
              <w:jc w:val="center"/>
              <w:rPr>
                <w:rFonts w:cstheme="minorHAnsi"/>
                <w:b/>
                <w:sz w:val="20"/>
                <w:szCs w:val="20"/>
              </w:rPr>
            </w:pPr>
            <w:r w:rsidRPr="0088690B">
              <w:rPr>
                <w:rFonts w:cstheme="minorHAnsi"/>
                <w:b/>
                <w:sz w:val="20"/>
                <w:szCs w:val="20"/>
              </w:rPr>
              <w:t>1.475.100,00</w:t>
            </w:r>
          </w:p>
        </w:tc>
        <w:tc>
          <w:tcPr>
            <w:tcW w:w="828" w:type="pct"/>
            <w:shd w:val="clear" w:color="auto" w:fill="D9D9D9" w:themeFill="background1" w:themeFillShade="D9"/>
            <w:vAlign w:val="center"/>
          </w:tcPr>
          <w:p w14:paraId="64937F72" w14:textId="1ECDFD9E" w:rsidR="003D06CD" w:rsidRPr="0088690B" w:rsidRDefault="00DF0C81" w:rsidP="00F36E77">
            <w:pPr>
              <w:jc w:val="center"/>
              <w:rPr>
                <w:rFonts w:cstheme="minorHAnsi"/>
                <w:b/>
                <w:sz w:val="20"/>
                <w:szCs w:val="20"/>
              </w:rPr>
            </w:pPr>
            <w:r w:rsidRPr="0088690B">
              <w:rPr>
                <w:rFonts w:cstheme="minorHAnsi"/>
                <w:b/>
                <w:sz w:val="20"/>
                <w:szCs w:val="20"/>
              </w:rPr>
              <w:t>1.009.500,00</w:t>
            </w:r>
          </w:p>
        </w:tc>
        <w:tc>
          <w:tcPr>
            <w:tcW w:w="828" w:type="pct"/>
            <w:shd w:val="clear" w:color="auto" w:fill="D9D9D9" w:themeFill="background1" w:themeFillShade="D9"/>
            <w:vAlign w:val="center"/>
          </w:tcPr>
          <w:p w14:paraId="098D1A93" w14:textId="04796C97" w:rsidR="003D06CD" w:rsidRPr="0088690B" w:rsidRDefault="00DF0C81" w:rsidP="00F36E77">
            <w:pPr>
              <w:jc w:val="center"/>
              <w:rPr>
                <w:rFonts w:cstheme="minorHAnsi"/>
                <w:b/>
                <w:sz w:val="20"/>
                <w:szCs w:val="20"/>
              </w:rPr>
            </w:pPr>
            <w:r w:rsidRPr="0088690B">
              <w:rPr>
                <w:rFonts w:cstheme="minorHAnsi"/>
                <w:b/>
                <w:sz w:val="20"/>
                <w:szCs w:val="20"/>
              </w:rPr>
              <w:t>663.000,00</w:t>
            </w:r>
          </w:p>
        </w:tc>
        <w:tc>
          <w:tcPr>
            <w:tcW w:w="829" w:type="pct"/>
            <w:shd w:val="clear" w:color="auto" w:fill="D9D9D9" w:themeFill="background1" w:themeFillShade="D9"/>
            <w:vAlign w:val="center"/>
          </w:tcPr>
          <w:p w14:paraId="05412AEF" w14:textId="34C06608" w:rsidR="003D06CD" w:rsidRPr="0088690B" w:rsidRDefault="00DF0C81" w:rsidP="00F36E77">
            <w:pPr>
              <w:jc w:val="center"/>
              <w:rPr>
                <w:rFonts w:cstheme="minorHAnsi"/>
                <w:b/>
                <w:sz w:val="20"/>
                <w:szCs w:val="20"/>
              </w:rPr>
            </w:pPr>
            <w:r w:rsidRPr="0088690B">
              <w:rPr>
                <w:rFonts w:cstheme="minorHAnsi"/>
                <w:b/>
                <w:sz w:val="20"/>
                <w:szCs w:val="20"/>
              </w:rPr>
              <w:t>830.000,00</w:t>
            </w:r>
          </w:p>
        </w:tc>
      </w:tr>
      <w:tr w:rsidR="003D06CD" w:rsidRPr="0088690B" w14:paraId="182EC77C" w14:textId="77777777" w:rsidTr="003D06CD">
        <w:trPr>
          <w:trHeight w:val="1413"/>
          <w:jc w:val="center"/>
        </w:trPr>
        <w:tc>
          <w:tcPr>
            <w:tcW w:w="859" w:type="pct"/>
            <w:vAlign w:val="center"/>
          </w:tcPr>
          <w:p w14:paraId="06B95A2F" w14:textId="4B25FEDA" w:rsidR="003D06CD" w:rsidRPr="0088690B" w:rsidRDefault="003D06CD" w:rsidP="00F36E77">
            <w:pPr>
              <w:jc w:val="center"/>
              <w:rPr>
                <w:rFonts w:cstheme="minorHAnsi"/>
                <w:bCs/>
                <w:sz w:val="20"/>
                <w:szCs w:val="20"/>
              </w:rPr>
            </w:pPr>
            <w:r w:rsidRPr="0088690B">
              <w:rPr>
                <w:rFonts w:cstheme="minorHAnsi"/>
                <w:b/>
                <w:sz w:val="20"/>
                <w:szCs w:val="20"/>
              </w:rPr>
              <w:t>41</w:t>
            </w:r>
            <w:r w:rsidRPr="0088690B">
              <w:rPr>
                <w:rFonts w:cstheme="minorHAnsi"/>
                <w:bCs/>
                <w:sz w:val="20"/>
                <w:szCs w:val="20"/>
              </w:rPr>
              <w:t xml:space="preserve"> Rashodi za nabavu neproizvedene dugotrajne</w:t>
            </w:r>
          </w:p>
          <w:p w14:paraId="4539A49F" w14:textId="0FC56DC8" w:rsidR="003D06CD" w:rsidRPr="0088690B" w:rsidRDefault="003D06CD" w:rsidP="00F36E77">
            <w:pPr>
              <w:jc w:val="center"/>
              <w:rPr>
                <w:rFonts w:cstheme="minorHAnsi"/>
                <w:bCs/>
                <w:sz w:val="20"/>
                <w:szCs w:val="20"/>
              </w:rPr>
            </w:pPr>
            <w:r w:rsidRPr="0088690B">
              <w:rPr>
                <w:rFonts w:cstheme="minorHAnsi"/>
                <w:bCs/>
                <w:sz w:val="20"/>
                <w:szCs w:val="20"/>
              </w:rPr>
              <w:t>imovine</w:t>
            </w:r>
          </w:p>
        </w:tc>
        <w:tc>
          <w:tcPr>
            <w:tcW w:w="828" w:type="pct"/>
            <w:vAlign w:val="center"/>
          </w:tcPr>
          <w:p w14:paraId="6D9591EB" w14:textId="46B78216" w:rsidR="003D06CD" w:rsidRPr="0088690B" w:rsidRDefault="00864996" w:rsidP="00F36E77">
            <w:pPr>
              <w:jc w:val="center"/>
              <w:rPr>
                <w:rFonts w:cstheme="minorHAnsi"/>
                <w:bCs/>
                <w:sz w:val="20"/>
                <w:szCs w:val="20"/>
              </w:rPr>
            </w:pPr>
            <w:r w:rsidRPr="0088690B">
              <w:rPr>
                <w:rFonts w:cstheme="minorHAnsi"/>
                <w:bCs/>
                <w:sz w:val="20"/>
                <w:szCs w:val="20"/>
              </w:rPr>
              <w:t>1.926,72</w:t>
            </w:r>
          </w:p>
        </w:tc>
        <w:tc>
          <w:tcPr>
            <w:tcW w:w="828" w:type="pct"/>
            <w:vAlign w:val="center"/>
          </w:tcPr>
          <w:p w14:paraId="42442D05" w14:textId="1D8458C8" w:rsidR="003D06CD" w:rsidRPr="0088690B" w:rsidRDefault="00864996" w:rsidP="00F36E77">
            <w:pPr>
              <w:jc w:val="center"/>
              <w:rPr>
                <w:rFonts w:cstheme="minorHAnsi"/>
                <w:bCs/>
                <w:sz w:val="20"/>
                <w:szCs w:val="20"/>
              </w:rPr>
            </w:pPr>
            <w:r w:rsidRPr="0088690B">
              <w:rPr>
                <w:rFonts w:cstheme="minorHAnsi"/>
                <w:bCs/>
                <w:sz w:val="20"/>
                <w:szCs w:val="20"/>
              </w:rPr>
              <w:t>98.000,00</w:t>
            </w:r>
          </w:p>
        </w:tc>
        <w:tc>
          <w:tcPr>
            <w:tcW w:w="828" w:type="pct"/>
            <w:vAlign w:val="center"/>
          </w:tcPr>
          <w:p w14:paraId="4C7FF80D" w14:textId="6C7E0B0D" w:rsidR="003D06CD" w:rsidRPr="0088690B" w:rsidRDefault="00864996" w:rsidP="00F36E77">
            <w:pPr>
              <w:jc w:val="center"/>
              <w:rPr>
                <w:rFonts w:cstheme="minorHAnsi"/>
                <w:bCs/>
                <w:sz w:val="20"/>
                <w:szCs w:val="20"/>
              </w:rPr>
            </w:pPr>
            <w:r w:rsidRPr="0088690B">
              <w:rPr>
                <w:rFonts w:cstheme="minorHAnsi"/>
                <w:bCs/>
                <w:sz w:val="20"/>
                <w:szCs w:val="20"/>
              </w:rPr>
              <w:t>110.000,00</w:t>
            </w:r>
          </w:p>
        </w:tc>
        <w:tc>
          <w:tcPr>
            <w:tcW w:w="828" w:type="pct"/>
            <w:vAlign w:val="center"/>
          </w:tcPr>
          <w:p w14:paraId="645BDF64" w14:textId="4482F556" w:rsidR="003D06CD" w:rsidRPr="0088690B" w:rsidRDefault="00864996" w:rsidP="00F36E77">
            <w:pPr>
              <w:jc w:val="center"/>
              <w:rPr>
                <w:rFonts w:cstheme="minorHAnsi"/>
                <w:bCs/>
                <w:sz w:val="20"/>
                <w:szCs w:val="20"/>
              </w:rPr>
            </w:pPr>
            <w:r w:rsidRPr="0088690B">
              <w:rPr>
                <w:rFonts w:cstheme="minorHAnsi"/>
                <w:bCs/>
                <w:sz w:val="20"/>
                <w:szCs w:val="20"/>
              </w:rPr>
              <w:t>20.000,00</w:t>
            </w:r>
          </w:p>
        </w:tc>
        <w:tc>
          <w:tcPr>
            <w:tcW w:w="829" w:type="pct"/>
            <w:vAlign w:val="center"/>
          </w:tcPr>
          <w:p w14:paraId="3395E2E9" w14:textId="7C71A56A" w:rsidR="003D06CD" w:rsidRPr="0088690B" w:rsidRDefault="00864996" w:rsidP="00F36E77">
            <w:pPr>
              <w:jc w:val="center"/>
              <w:rPr>
                <w:rFonts w:cstheme="minorHAnsi"/>
                <w:bCs/>
                <w:sz w:val="20"/>
                <w:szCs w:val="20"/>
              </w:rPr>
            </w:pPr>
            <w:r w:rsidRPr="0088690B">
              <w:rPr>
                <w:rFonts w:cstheme="minorHAnsi"/>
                <w:bCs/>
                <w:sz w:val="20"/>
                <w:szCs w:val="20"/>
              </w:rPr>
              <w:t>12.000,00</w:t>
            </w:r>
          </w:p>
        </w:tc>
      </w:tr>
      <w:tr w:rsidR="003D06CD" w:rsidRPr="0088690B" w14:paraId="3B7ED6C6" w14:textId="77777777" w:rsidTr="003D06CD">
        <w:trPr>
          <w:trHeight w:val="1172"/>
          <w:jc w:val="center"/>
        </w:trPr>
        <w:tc>
          <w:tcPr>
            <w:tcW w:w="859" w:type="pct"/>
            <w:vAlign w:val="center"/>
          </w:tcPr>
          <w:p w14:paraId="1B59BDFE" w14:textId="7D3F8FCF" w:rsidR="003D06CD" w:rsidRPr="0088690B" w:rsidRDefault="003D06CD" w:rsidP="00F36E77">
            <w:pPr>
              <w:jc w:val="center"/>
              <w:rPr>
                <w:rFonts w:cstheme="minorHAnsi"/>
                <w:bCs/>
                <w:sz w:val="20"/>
                <w:szCs w:val="20"/>
              </w:rPr>
            </w:pPr>
            <w:r w:rsidRPr="0088690B">
              <w:rPr>
                <w:rFonts w:cstheme="minorHAnsi"/>
                <w:b/>
                <w:sz w:val="20"/>
                <w:szCs w:val="20"/>
              </w:rPr>
              <w:t xml:space="preserve">42 </w:t>
            </w:r>
            <w:r w:rsidRPr="0088690B">
              <w:rPr>
                <w:rFonts w:cstheme="minorHAnsi"/>
                <w:bCs/>
                <w:sz w:val="20"/>
                <w:szCs w:val="20"/>
              </w:rPr>
              <w:t>Rashodi za nabavu proizvedene dugotrajne imovine</w:t>
            </w:r>
          </w:p>
        </w:tc>
        <w:tc>
          <w:tcPr>
            <w:tcW w:w="828" w:type="pct"/>
            <w:vAlign w:val="center"/>
          </w:tcPr>
          <w:p w14:paraId="44591D2F" w14:textId="60D1699C" w:rsidR="003D06CD" w:rsidRPr="0088690B" w:rsidRDefault="00864996" w:rsidP="00F36E77">
            <w:pPr>
              <w:jc w:val="center"/>
              <w:rPr>
                <w:rFonts w:cstheme="minorHAnsi"/>
                <w:bCs/>
                <w:sz w:val="20"/>
                <w:szCs w:val="20"/>
              </w:rPr>
            </w:pPr>
            <w:r w:rsidRPr="0088690B">
              <w:rPr>
                <w:rFonts w:cstheme="minorHAnsi"/>
                <w:bCs/>
                <w:sz w:val="20"/>
                <w:szCs w:val="20"/>
              </w:rPr>
              <w:t>262.172,55</w:t>
            </w:r>
          </w:p>
        </w:tc>
        <w:tc>
          <w:tcPr>
            <w:tcW w:w="828" w:type="pct"/>
            <w:vAlign w:val="center"/>
          </w:tcPr>
          <w:p w14:paraId="5A68539E" w14:textId="5D191960" w:rsidR="003D06CD" w:rsidRPr="0088690B" w:rsidRDefault="00864996" w:rsidP="00F36E77">
            <w:pPr>
              <w:jc w:val="center"/>
              <w:rPr>
                <w:rFonts w:cstheme="minorHAnsi"/>
                <w:bCs/>
                <w:sz w:val="20"/>
                <w:szCs w:val="20"/>
              </w:rPr>
            </w:pPr>
            <w:r w:rsidRPr="0088690B">
              <w:rPr>
                <w:rFonts w:cstheme="minorHAnsi"/>
                <w:bCs/>
                <w:sz w:val="20"/>
                <w:szCs w:val="20"/>
              </w:rPr>
              <w:t>1.365.100,00</w:t>
            </w:r>
          </w:p>
        </w:tc>
        <w:tc>
          <w:tcPr>
            <w:tcW w:w="828" w:type="pct"/>
            <w:vAlign w:val="center"/>
          </w:tcPr>
          <w:p w14:paraId="6F5CCA68" w14:textId="441E9D88" w:rsidR="003D06CD" w:rsidRPr="0088690B" w:rsidRDefault="00864996" w:rsidP="00F36E77">
            <w:pPr>
              <w:jc w:val="center"/>
              <w:rPr>
                <w:rFonts w:cstheme="minorHAnsi"/>
                <w:bCs/>
                <w:sz w:val="20"/>
                <w:szCs w:val="20"/>
              </w:rPr>
            </w:pPr>
            <w:r w:rsidRPr="0088690B">
              <w:rPr>
                <w:rFonts w:cstheme="minorHAnsi"/>
                <w:bCs/>
                <w:sz w:val="20"/>
                <w:szCs w:val="20"/>
              </w:rPr>
              <w:t>842.500,00</w:t>
            </w:r>
          </w:p>
        </w:tc>
        <w:tc>
          <w:tcPr>
            <w:tcW w:w="828" w:type="pct"/>
            <w:vAlign w:val="center"/>
          </w:tcPr>
          <w:p w14:paraId="55CDFB34" w14:textId="2DD33B28" w:rsidR="003D06CD" w:rsidRPr="0088690B" w:rsidRDefault="00864996" w:rsidP="00F36E77">
            <w:pPr>
              <w:jc w:val="center"/>
              <w:rPr>
                <w:rFonts w:cstheme="minorHAnsi"/>
                <w:bCs/>
                <w:sz w:val="20"/>
                <w:szCs w:val="20"/>
              </w:rPr>
            </w:pPr>
            <w:r w:rsidRPr="0088690B">
              <w:rPr>
                <w:rFonts w:cstheme="minorHAnsi"/>
                <w:bCs/>
                <w:sz w:val="20"/>
                <w:szCs w:val="20"/>
              </w:rPr>
              <w:t>606.000,00</w:t>
            </w:r>
          </w:p>
        </w:tc>
        <w:tc>
          <w:tcPr>
            <w:tcW w:w="829" w:type="pct"/>
            <w:vAlign w:val="center"/>
          </w:tcPr>
          <w:p w14:paraId="5A2AEACE" w14:textId="20366440" w:rsidR="003D06CD" w:rsidRPr="0088690B" w:rsidRDefault="00864996" w:rsidP="00F36E77">
            <w:pPr>
              <w:jc w:val="center"/>
              <w:rPr>
                <w:rFonts w:cstheme="minorHAnsi"/>
                <w:bCs/>
                <w:sz w:val="20"/>
                <w:szCs w:val="20"/>
              </w:rPr>
            </w:pPr>
            <w:r w:rsidRPr="0088690B">
              <w:rPr>
                <w:rFonts w:cstheme="minorHAnsi"/>
                <w:bCs/>
                <w:sz w:val="20"/>
                <w:szCs w:val="20"/>
              </w:rPr>
              <w:t>810.000,00</w:t>
            </w:r>
          </w:p>
        </w:tc>
      </w:tr>
      <w:tr w:rsidR="003D06CD" w:rsidRPr="0088690B" w14:paraId="08A7F629" w14:textId="77777777" w:rsidTr="003D06CD">
        <w:trPr>
          <w:trHeight w:val="1172"/>
          <w:jc w:val="center"/>
        </w:trPr>
        <w:tc>
          <w:tcPr>
            <w:tcW w:w="859" w:type="pct"/>
            <w:vAlign w:val="center"/>
          </w:tcPr>
          <w:p w14:paraId="3C00A087" w14:textId="2AB05E0F" w:rsidR="003D06CD" w:rsidRPr="0088690B" w:rsidRDefault="003D06CD" w:rsidP="00F36E77">
            <w:pPr>
              <w:jc w:val="center"/>
              <w:rPr>
                <w:rFonts w:cstheme="minorHAnsi"/>
                <w:b/>
                <w:sz w:val="20"/>
                <w:szCs w:val="20"/>
              </w:rPr>
            </w:pPr>
            <w:r w:rsidRPr="0088690B">
              <w:rPr>
                <w:rFonts w:cstheme="minorHAnsi"/>
                <w:b/>
                <w:sz w:val="20"/>
                <w:szCs w:val="20"/>
              </w:rPr>
              <w:t xml:space="preserve">45 </w:t>
            </w:r>
            <w:r w:rsidRPr="0088690B">
              <w:rPr>
                <w:rFonts w:cstheme="minorHAnsi"/>
                <w:bCs/>
                <w:sz w:val="20"/>
                <w:szCs w:val="20"/>
              </w:rPr>
              <w:t>Rashodi za dodatna ulaganja na nefinancijskoj imovini</w:t>
            </w:r>
          </w:p>
        </w:tc>
        <w:tc>
          <w:tcPr>
            <w:tcW w:w="828" w:type="pct"/>
            <w:vAlign w:val="center"/>
          </w:tcPr>
          <w:p w14:paraId="7F1B1DE0" w14:textId="131E18AF" w:rsidR="003D06CD" w:rsidRPr="0088690B" w:rsidRDefault="00864996" w:rsidP="00F36E77">
            <w:pPr>
              <w:jc w:val="center"/>
              <w:rPr>
                <w:rFonts w:cstheme="minorHAnsi"/>
                <w:bCs/>
                <w:sz w:val="20"/>
                <w:szCs w:val="20"/>
              </w:rPr>
            </w:pPr>
            <w:r w:rsidRPr="0088690B">
              <w:rPr>
                <w:rFonts w:cstheme="minorHAnsi"/>
                <w:bCs/>
                <w:sz w:val="20"/>
                <w:szCs w:val="20"/>
              </w:rPr>
              <w:t>45.059,02</w:t>
            </w:r>
          </w:p>
        </w:tc>
        <w:tc>
          <w:tcPr>
            <w:tcW w:w="828" w:type="pct"/>
            <w:vAlign w:val="center"/>
          </w:tcPr>
          <w:p w14:paraId="4E561B7A" w14:textId="7F490D7E" w:rsidR="003D06CD" w:rsidRPr="0088690B" w:rsidRDefault="00864996" w:rsidP="00F36E77">
            <w:pPr>
              <w:jc w:val="center"/>
              <w:rPr>
                <w:rFonts w:cstheme="minorHAnsi"/>
                <w:bCs/>
                <w:sz w:val="20"/>
                <w:szCs w:val="20"/>
              </w:rPr>
            </w:pPr>
            <w:r w:rsidRPr="0088690B">
              <w:rPr>
                <w:rFonts w:cstheme="minorHAnsi"/>
                <w:bCs/>
                <w:sz w:val="20"/>
                <w:szCs w:val="20"/>
              </w:rPr>
              <w:t>12.000,00</w:t>
            </w:r>
          </w:p>
        </w:tc>
        <w:tc>
          <w:tcPr>
            <w:tcW w:w="828" w:type="pct"/>
            <w:vAlign w:val="center"/>
          </w:tcPr>
          <w:p w14:paraId="5868EFF6" w14:textId="028CF1ED" w:rsidR="003D06CD" w:rsidRPr="0088690B" w:rsidRDefault="00864996" w:rsidP="00F36E77">
            <w:pPr>
              <w:jc w:val="center"/>
              <w:rPr>
                <w:rFonts w:cstheme="minorHAnsi"/>
                <w:bCs/>
                <w:sz w:val="20"/>
                <w:szCs w:val="20"/>
              </w:rPr>
            </w:pPr>
            <w:r w:rsidRPr="0088690B">
              <w:rPr>
                <w:rFonts w:cstheme="minorHAnsi"/>
                <w:bCs/>
                <w:sz w:val="20"/>
                <w:szCs w:val="20"/>
              </w:rPr>
              <w:t>57.000,00</w:t>
            </w:r>
          </w:p>
        </w:tc>
        <w:tc>
          <w:tcPr>
            <w:tcW w:w="828" w:type="pct"/>
            <w:vAlign w:val="center"/>
          </w:tcPr>
          <w:p w14:paraId="4CCA85A3" w14:textId="1AECBBD2" w:rsidR="003D06CD" w:rsidRPr="0088690B" w:rsidRDefault="00864996" w:rsidP="00F36E77">
            <w:pPr>
              <w:jc w:val="center"/>
              <w:rPr>
                <w:rFonts w:cstheme="minorHAnsi"/>
                <w:bCs/>
                <w:sz w:val="20"/>
                <w:szCs w:val="20"/>
              </w:rPr>
            </w:pPr>
            <w:r w:rsidRPr="0088690B">
              <w:rPr>
                <w:rFonts w:cstheme="minorHAnsi"/>
                <w:bCs/>
                <w:sz w:val="20"/>
                <w:szCs w:val="20"/>
              </w:rPr>
              <w:t>37.000,00</w:t>
            </w:r>
          </w:p>
        </w:tc>
        <w:tc>
          <w:tcPr>
            <w:tcW w:w="829" w:type="pct"/>
            <w:vAlign w:val="center"/>
          </w:tcPr>
          <w:p w14:paraId="10758CD1" w14:textId="17F61AC8" w:rsidR="003D06CD" w:rsidRPr="0088690B" w:rsidRDefault="00864996" w:rsidP="00F36E77">
            <w:pPr>
              <w:jc w:val="center"/>
              <w:rPr>
                <w:rFonts w:cstheme="minorHAnsi"/>
                <w:bCs/>
                <w:sz w:val="20"/>
                <w:szCs w:val="20"/>
              </w:rPr>
            </w:pPr>
            <w:r w:rsidRPr="0088690B">
              <w:rPr>
                <w:rFonts w:cstheme="minorHAnsi"/>
                <w:bCs/>
                <w:sz w:val="20"/>
                <w:szCs w:val="20"/>
              </w:rPr>
              <w:t>8.000,00</w:t>
            </w:r>
          </w:p>
        </w:tc>
      </w:tr>
      <w:tr w:rsidR="003D06CD" w:rsidRPr="0088690B" w14:paraId="3749E7EB" w14:textId="77777777" w:rsidTr="003D06CD">
        <w:trPr>
          <w:trHeight w:val="1157"/>
          <w:jc w:val="center"/>
        </w:trPr>
        <w:tc>
          <w:tcPr>
            <w:tcW w:w="859" w:type="pct"/>
            <w:shd w:val="clear" w:color="auto" w:fill="D9D9D9" w:themeFill="background1" w:themeFillShade="D9"/>
            <w:vAlign w:val="center"/>
          </w:tcPr>
          <w:p w14:paraId="5B1CAF51" w14:textId="77777777" w:rsidR="003D06CD" w:rsidRPr="0088690B" w:rsidRDefault="003D06CD" w:rsidP="00F36E77">
            <w:pPr>
              <w:jc w:val="center"/>
              <w:rPr>
                <w:rFonts w:cstheme="minorHAnsi"/>
                <w:b/>
                <w:sz w:val="20"/>
                <w:szCs w:val="20"/>
              </w:rPr>
            </w:pPr>
            <w:r w:rsidRPr="0088690B">
              <w:rPr>
                <w:rFonts w:cstheme="minorHAnsi"/>
                <w:b/>
                <w:sz w:val="20"/>
                <w:szCs w:val="20"/>
              </w:rPr>
              <w:t>5 Izdaci za financijsku imovinu i otplate zajmova</w:t>
            </w:r>
          </w:p>
        </w:tc>
        <w:tc>
          <w:tcPr>
            <w:tcW w:w="828" w:type="pct"/>
            <w:shd w:val="clear" w:color="auto" w:fill="D9D9D9" w:themeFill="background1" w:themeFillShade="D9"/>
            <w:vAlign w:val="center"/>
          </w:tcPr>
          <w:p w14:paraId="7E65C75F" w14:textId="72DEFF7A" w:rsidR="003D06CD" w:rsidRPr="0088690B" w:rsidRDefault="00864996" w:rsidP="00F36E77">
            <w:pPr>
              <w:jc w:val="center"/>
              <w:rPr>
                <w:rFonts w:cstheme="minorHAnsi"/>
                <w:b/>
                <w:sz w:val="20"/>
                <w:szCs w:val="20"/>
              </w:rPr>
            </w:pPr>
            <w:r w:rsidRPr="0088690B">
              <w:rPr>
                <w:rFonts w:cstheme="minorHAnsi"/>
                <w:b/>
                <w:sz w:val="20"/>
                <w:szCs w:val="20"/>
              </w:rPr>
              <w:t>44.770,62</w:t>
            </w:r>
          </w:p>
        </w:tc>
        <w:tc>
          <w:tcPr>
            <w:tcW w:w="828" w:type="pct"/>
            <w:shd w:val="clear" w:color="auto" w:fill="D9D9D9" w:themeFill="background1" w:themeFillShade="D9"/>
            <w:vAlign w:val="center"/>
          </w:tcPr>
          <w:p w14:paraId="78DE18ED" w14:textId="0F22791B" w:rsidR="003D06CD" w:rsidRPr="0088690B" w:rsidRDefault="00864996" w:rsidP="00F36E77">
            <w:pPr>
              <w:jc w:val="center"/>
              <w:rPr>
                <w:rFonts w:cstheme="minorHAnsi"/>
                <w:b/>
                <w:sz w:val="20"/>
                <w:szCs w:val="20"/>
              </w:rPr>
            </w:pPr>
            <w:r w:rsidRPr="0088690B">
              <w:rPr>
                <w:rFonts w:cstheme="minorHAnsi"/>
                <w:b/>
                <w:sz w:val="20"/>
                <w:szCs w:val="20"/>
              </w:rPr>
              <w:t>638.900,00</w:t>
            </w:r>
          </w:p>
        </w:tc>
        <w:tc>
          <w:tcPr>
            <w:tcW w:w="828" w:type="pct"/>
            <w:shd w:val="clear" w:color="auto" w:fill="D9D9D9" w:themeFill="background1" w:themeFillShade="D9"/>
            <w:vAlign w:val="center"/>
          </w:tcPr>
          <w:p w14:paraId="7B6F4118" w14:textId="1505668C" w:rsidR="003D06CD" w:rsidRPr="0088690B" w:rsidRDefault="00E15C6F" w:rsidP="00F36E77">
            <w:pPr>
              <w:jc w:val="center"/>
              <w:rPr>
                <w:rFonts w:cstheme="minorHAnsi"/>
                <w:b/>
                <w:sz w:val="20"/>
                <w:szCs w:val="20"/>
              </w:rPr>
            </w:pPr>
            <w:r w:rsidRPr="0088690B">
              <w:rPr>
                <w:rFonts w:cstheme="minorHAnsi"/>
                <w:b/>
                <w:sz w:val="20"/>
                <w:szCs w:val="20"/>
              </w:rPr>
              <w:t>665.000,00</w:t>
            </w:r>
          </w:p>
        </w:tc>
        <w:tc>
          <w:tcPr>
            <w:tcW w:w="828" w:type="pct"/>
            <w:shd w:val="clear" w:color="auto" w:fill="D9D9D9" w:themeFill="background1" w:themeFillShade="D9"/>
            <w:vAlign w:val="center"/>
          </w:tcPr>
          <w:p w14:paraId="76211F71" w14:textId="670E66E3" w:rsidR="003D06CD" w:rsidRPr="0088690B" w:rsidRDefault="00864996" w:rsidP="00F36E77">
            <w:pPr>
              <w:jc w:val="center"/>
              <w:rPr>
                <w:rFonts w:cstheme="minorHAnsi"/>
                <w:b/>
                <w:sz w:val="20"/>
                <w:szCs w:val="20"/>
              </w:rPr>
            </w:pPr>
            <w:r w:rsidRPr="0088690B">
              <w:rPr>
                <w:rFonts w:cstheme="minorHAnsi"/>
                <w:b/>
                <w:sz w:val="20"/>
                <w:szCs w:val="20"/>
              </w:rPr>
              <w:t>50.000,00</w:t>
            </w:r>
          </w:p>
        </w:tc>
        <w:tc>
          <w:tcPr>
            <w:tcW w:w="829" w:type="pct"/>
            <w:shd w:val="clear" w:color="auto" w:fill="D9D9D9" w:themeFill="background1" w:themeFillShade="D9"/>
            <w:vAlign w:val="center"/>
          </w:tcPr>
          <w:p w14:paraId="6FC01747" w14:textId="6B13240B" w:rsidR="003D06CD" w:rsidRPr="0088690B" w:rsidRDefault="00864996" w:rsidP="00F36E77">
            <w:pPr>
              <w:jc w:val="center"/>
              <w:rPr>
                <w:rFonts w:cstheme="minorHAnsi"/>
                <w:b/>
                <w:sz w:val="20"/>
                <w:szCs w:val="20"/>
              </w:rPr>
            </w:pPr>
            <w:r w:rsidRPr="0088690B">
              <w:rPr>
                <w:rFonts w:cstheme="minorHAnsi"/>
                <w:b/>
                <w:sz w:val="20"/>
                <w:szCs w:val="20"/>
              </w:rPr>
              <w:t>25.000,00</w:t>
            </w:r>
          </w:p>
        </w:tc>
      </w:tr>
      <w:tr w:rsidR="00864996" w:rsidRPr="0088690B" w14:paraId="06323AE9" w14:textId="77777777" w:rsidTr="003D06CD">
        <w:trPr>
          <w:trHeight w:val="1398"/>
          <w:jc w:val="center"/>
        </w:trPr>
        <w:tc>
          <w:tcPr>
            <w:tcW w:w="859" w:type="pct"/>
            <w:vAlign w:val="center"/>
          </w:tcPr>
          <w:p w14:paraId="1FD12B79" w14:textId="1B8127A6" w:rsidR="00864996" w:rsidRPr="0088690B" w:rsidRDefault="00864996" w:rsidP="00F36E77">
            <w:pPr>
              <w:jc w:val="center"/>
              <w:rPr>
                <w:rFonts w:cstheme="minorHAnsi"/>
                <w:b/>
                <w:sz w:val="20"/>
                <w:szCs w:val="20"/>
              </w:rPr>
            </w:pPr>
            <w:r w:rsidRPr="0088690B">
              <w:rPr>
                <w:rFonts w:cstheme="minorHAnsi"/>
                <w:b/>
                <w:sz w:val="20"/>
                <w:szCs w:val="20"/>
              </w:rPr>
              <w:t xml:space="preserve">53 </w:t>
            </w:r>
            <w:r w:rsidRPr="0088690B">
              <w:rPr>
                <w:rFonts w:cstheme="minorHAnsi"/>
                <w:bCs/>
                <w:sz w:val="20"/>
                <w:szCs w:val="20"/>
              </w:rPr>
              <w:t>Izdaci za ulaganja financijske instrumente – dionice i udjele u glavnici</w:t>
            </w:r>
          </w:p>
        </w:tc>
        <w:tc>
          <w:tcPr>
            <w:tcW w:w="828" w:type="pct"/>
            <w:vAlign w:val="center"/>
          </w:tcPr>
          <w:p w14:paraId="367D7C73" w14:textId="26DB63C2" w:rsidR="00864996" w:rsidRPr="0088690B" w:rsidRDefault="00864996" w:rsidP="00F36E77">
            <w:pPr>
              <w:jc w:val="center"/>
              <w:rPr>
                <w:rFonts w:cstheme="minorHAnsi"/>
                <w:bCs/>
                <w:sz w:val="20"/>
                <w:szCs w:val="20"/>
              </w:rPr>
            </w:pPr>
            <w:r w:rsidRPr="0088690B">
              <w:rPr>
                <w:rFonts w:cstheme="minorHAnsi"/>
                <w:bCs/>
                <w:sz w:val="20"/>
                <w:szCs w:val="20"/>
              </w:rPr>
              <w:t>0,00</w:t>
            </w:r>
          </w:p>
        </w:tc>
        <w:tc>
          <w:tcPr>
            <w:tcW w:w="828" w:type="pct"/>
            <w:vAlign w:val="center"/>
          </w:tcPr>
          <w:p w14:paraId="071C2A29" w14:textId="708DEB34" w:rsidR="00864996" w:rsidRPr="0088690B" w:rsidRDefault="00864996" w:rsidP="00F36E77">
            <w:pPr>
              <w:jc w:val="center"/>
              <w:rPr>
                <w:rFonts w:cstheme="minorHAnsi"/>
                <w:bCs/>
                <w:sz w:val="20"/>
                <w:szCs w:val="20"/>
              </w:rPr>
            </w:pPr>
            <w:r w:rsidRPr="0088690B">
              <w:rPr>
                <w:rFonts w:cstheme="minorHAnsi"/>
                <w:bCs/>
                <w:sz w:val="20"/>
                <w:szCs w:val="20"/>
              </w:rPr>
              <w:t>0,00</w:t>
            </w:r>
          </w:p>
        </w:tc>
        <w:tc>
          <w:tcPr>
            <w:tcW w:w="828" w:type="pct"/>
            <w:vAlign w:val="center"/>
          </w:tcPr>
          <w:p w14:paraId="5E8A2D53" w14:textId="1C39BFA2" w:rsidR="00864996" w:rsidRPr="0088690B" w:rsidRDefault="00864996" w:rsidP="00F36E77">
            <w:pPr>
              <w:jc w:val="center"/>
              <w:rPr>
                <w:rFonts w:cstheme="minorHAnsi"/>
                <w:bCs/>
                <w:sz w:val="20"/>
                <w:szCs w:val="20"/>
              </w:rPr>
            </w:pPr>
            <w:r w:rsidRPr="0088690B">
              <w:rPr>
                <w:rFonts w:cstheme="minorHAnsi"/>
                <w:bCs/>
                <w:sz w:val="20"/>
                <w:szCs w:val="20"/>
              </w:rPr>
              <w:t>50.000,00</w:t>
            </w:r>
          </w:p>
        </w:tc>
        <w:tc>
          <w:tcPr>
            <w:tcW w:w="828" w:type="pct"/>
            <w:vAlign w:val="center"/>
          </w:tcPr>
          <w:p w14:paraId="75F9BF76" w14:textId="14A6D698" w:rsidR="00864996" w:rsidRPr="0088690B" w:rsidRDefault="00864996" w:rsidP="00F36E77">
            <w:pPr>
              <w:jc w:val="center"/>
              <w:rPr>
                <w:rFonts w:cstheme="minorHAnsi"/>
                <w:bCs/>
                <w:sz w:val="20"/>
                <w:szCs w:val="20"/>
              </w:rPr>
            </w:pPr>
            <w:r w:rsidRPr="0088690B">
              <w:rPr>
                <w:rFonts w:cstheme="minorHAnsi"/>
                <w:bCs/>
                <w:sz w:val="20"/>
                <w:szCs w:val="20"/>
              </w:rPr>
              <w:t>0,00</w:t>
            </w:r>
          </w:p>
        </w:tc>
        <w:tc>
          <w:tcPr>
            <w:tcW w:w="829" w:type="pct"/>
            <w:vAlign w:val="center"/>
          </w:tcPr>
          <w:p w14:paraId="09330ACE" w14:textId="39A09E28" w:rsidR="00864996" w:rsidRPr="0088690B" w:rsidRDefault="00864996" w:rsidP="00F36E77">
            <w:pPr>
              <w:jc w:val="center"/>
              <w:rPr>
                <w:rFonts w:cstheme="minorHAnsi"/>
                <w:bCs/>
                <w:sz w:val="20"/>
                <w:szCs w:val="20"/>
              </w:rPr>
            </w:pPr>
            <w:r w:rsidRPr="0088690B">
              <w:rPr>
                <w:rFonts w:cstheme="minorHAnsi"/>
                <w:bCs/>
                <w:sz w:val="20"/>
                <w:szCs w:val="20"/>
              </w:rPr>
              <w:t>0,00</w:t>
            </w:r>
          </w:p>
        </w:tc>
      </w:tr>
      <w:tr w:rsidR="00864996" w:rsidRPr="0088690B" w14:paraId="2C4E555C" w14:textId="77777777" w:rsidTr="003D06CD">
        <w:trPr>
          <w:trHeight w:val="1398"/>
          <w:jc w:val="center"/>
        </w:trPr>
        <w:tc>
          <w:tcPr>
            <w:tcW w:w="859" w:type="pct"/>
            <w:vAlign w:val="center"/>
          </w:tcPr>
          <w:p w14:paraId="2952F638" w14:textId="77777777" w:rsidR="00864996" w:rsidRPr="0088690B" w:rsidRDefault="00864996" w:rsidP="00864996">
            <w:pPr>
              <w:jc w:val="center"/>
              <w:rPr>
                <w:rFonts w:cstheme="minorHAnsi"/>
                <w:b/>
                <w:sz w:val="20"/>
                <w:szCs w:val="20"/>
              </w:rPr>
            </w:pPr>
            <w:r w:rsidRPr="0088690B">
              <w:rPr>
                <w:rFonts w:cstheme="minorHAnsi"/>
                <w:b/>
                <w:sz w:val="20"/>
                <w:szCs w:val="20"/>
              </w:rPr>
              <w:t xml:space="preserve">54 </w:t>
            </w:r>
            <w:r w:rsidRPr="0088690B">
              <w:rPr>
                <w:rFonts w:cstheme="minorHAnsi"/>
                <w:bCs/>
                <w:sz w:val="20"/>
                <w:szCs w:val="20"/>
              </w:rPr>
              <w:t>Izdaci za otplatu glavnice primljenih kredita i zajmova</w:t>
            </w:r>
          </w:p>
        </w:tc>
        <w:tc>
          <w:tcPr>
            <w:tcW w:w="828" w:type="pct"/>
            <w:vAlign w:val="center"/>
          </w:tcPr>
          <w:p w14:paraId="74766ABA" w14:textId="5F9650B1" w:rsidR="00864996" w:rsidRPr="0088690B" w:rsidRDefault="00864996" w:rsidP="00864996">
            <w:pPr>
              <w:jc w:val="center"/>
              <w:rPr>
                <w:rFonts w:cstheme="minorHAnsi"/>
                <w:bCs/>
                <w:sz w:val="20"/>
                <w:szCs w:val="20"/>
              </w:rPr>
            </w:pPr>
            <w:r w:rsidRPr="0088690B">
              <w:rPr>
                <w:rFonts w:cstheme="minorHAnsi"/>
                <w:bCs/>
                <w:sz w:val="20"/>
                <w:szCs w:val="20"/>
              </w:rPr>
              <w:t>44.770,62</w:t>
            </w:r>
          </w:p>
        </w:tc>
        <w:tc>
          <w:tcPr>
            <w:tcW w:w="828" w:type="pct"/>
            <w:vAlign w:val="center"/>
          </w:tcPr>
          <w:p w14:paraId="5A7F4882" w14:textId="24A27C94" w:rsidR="00864996" w:rsidRPr="0088690B" w:rsidRDefault="00864996" w:rsidP="00864996">
            <w:pPr>
              <w:jc w:val="center"/>
              <w:rPr>
                <w:rFonts w:cstheme="minorHAnsi"/>
                <w:bCs/>
                <w:sz w:val="20"/>
                <w:szCs w:val="20"/>
              </w:rPr>
            </w:pPr>
            <w:r w:rsidRPr="0088690B">
              <w:rPr>
                <w:rFonts w:cstheme="minorHAnsi"/>
                <w:bCs/>
                <w:sz w:val="20"/>
                <w:szCs w:val="20"/>
              </w:rPr>
              <w:t>638.900,00</w:t>
            </w:r>
          </w:p>
        </w:tc>
        <w:tc>
          <w:tcPr>
            <w:tcW w:w="828" w:type="pct"/>
            <w:vAlign w:val="center"/>
          </w:tcPr>
          <w:p w14:paraId="600D8322" w14:textId="0082A665" w:rsidR="00864996" w:rsidRPr="0088690B" w:rsidRDefault="00864996" w:rsidP="00864996">
            <w:pPr>
              <w:jc w:val="center"/>
              <w:rPr>
                <w:rFonts w:cstheme="minorHAnsi"/>
                <w:bCs/>
                <w:sz w:val="20"/>
                <w:szCs w:val="20"/>
              </w:rPr>
            </w:pPr>
            <w:r w:rsidRPr="0088690B">
              <w:rPr>
                <w:rFonts w:cstheme="minorHAnsi"/>
                <w:bCs/>
                <w:sz w:val="20"/>
                <w:szCs w:val="20"/>
              </w:rPr>
              <w:t>615.000,00</w:t>
            </w:r>
          </w:p>
        </w:tc>
        <w:tc>
          <w:tcPr>
            <w:tcW w:w="828" w:type="pct"/>
            <w:vAlign w:val="center"/>
          </w:tcPr>
          <w:p w14:paraId="016C9C60" w14:textId="2CF0E046" w:rsidR="00864996" w:rsidRPr="0088690B" w:rsidRDefault="00864996" w:rsidP="00864996">
            <w:pPr>
              <w:jc w:val="center"/>
              <w:rPr>
                <w:rFonts w:cstheme="minorHAnsi"/>
                <w:bCs/>
                <w:sz w:val="20"/>
                <w:szCs w:val="20"/>
              </w:rPr>
            </w:pPr>
            <w:r w:rsidRPr="0088690B">
              <w:rPr>
                <w:rFonts w:cstheme="minorHAnsi"/>
                <w:bCs/>
                <w:sz w:val="20"/>
                <w:szCs w:val="20"/>
              </w:rPr>
              <w:t>50.000,00</w:t>
            </w:r>
          </w:p>
        </w:tc>
        <w:tc>
          <w:tcPr>
            <w:tcW w:w="829" w:type="pct"/>
            <w:vAlign w:val="center"/>
          </w:tcPr>
          <w:p w14:paraId="3EB7CD5E" w14:textId="2FD8B985" w:rsidR="00864996" w:rsidRPr="0088690B" w:rsidRDefault="00864996" w:rsidP="00864996">
            <w:pPr>
              <w:jc w:val="center"/>
              <w:rPr>
                <w:rFonts w:cstheme="minorHAnsi"/>
                <w:bCs/>
                <w:sz w:val="20"/>
                <w:szCs w:val="20"/>
              </w:rPr>
            </w:pPr>
            <w:r w:rsidRPr="0088690B">
              <w:rPr>
                <w:rFonts w:cstheme="minorHAnsi"/>
                <w:bCs/>
                <w:sz w:val="20"/>
                <w:szCs w:val="20"/>
              </w:rPr>
              <w:t>25.000,00</w:t>
            </w:r>
          </w:p>
        </w:tc>
      </w:tr>
    </w:tbl>
    <w:p w14:paraId="542D70EE" w14:textId="77777777" w:rsidR="00395040" w:rsidRPr="0088690B" w:rsidRDefault="00395040" w:rsidP="00F36E77">
      <w:pPr>
        <w:spacing w:after="0"/>
        <w:rPr>
          <w:rFonts w:cstheme="minorHAnsi"/>
          <w:b/>
          <w:sz w:val="24"/>
          <w:szCs w:val="24"/>
        </w:rPr>
      </w:pPr>
    </w:p>
    <w:p w14:paraId="2F26594E" w14:textId="40F61945" w:rsidR="00875174" w:rsidRPr="0088690B" w:rsidRDefault="00395040" w:rsidP="00F36E77">
      <w:pPr>
        <w:spacing w:after="0"/>
        <w:jc w:val="both"/>
        <w:rPr>
          <w:rFonts w:cstheme="minorHAnsi"/>
          <w:b/>
          <w:sz w:val="24"/>
          <w:szCs w:val="24"/>
        </w:rPr>
      </w:pPr>
      <w:r w:rsidRPr="0088690B">
        <w:rPr>
          <w:rFonts w:cstheme="minorHAnsi"/>
          <w:b/>
          <w:noProof/>
          <w:sz w:val="24"/>
          <w:szCs w:val="24"/>
          <w:lang w:eastAsia="hr-HR"/>
        </w:rPr>
        <w:lastRenderedPageBreak/>
        <w:drawing>
          <wp:inline distT="0" distB="0" distL="0" distR="0" wp14:anchorId="3C3455DE" wp14:editId="6822CC33">
            <wp:extent cx="5772150" cy="3825240"/>
            <wp:effectExtent l="0" t="0" r="0" b="381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B3D6AE" w14:textId="61F7C12D" w:rsidR="00350570" w:rsidRPr="0088690B" w:rsidRDefault="00350570" w:rsidP="00F36E77">
      <w:pPr>
        <w:spacing w:after="0"/>
        <w:jc w:val="both"/>
        <w:rPr>
          <w:rFonts w:cstheme="minorHAnsi"/>
          <w:b/>
          <w:bCs/>
          <w:color w:val="548DD4" w:themeColor="text2" w:themeTint="99"/>
          <w:sz w:val="24"/>
          <w:szCs w:val="24"/>
        </w:rPr>
      </w:pPr>
      <w:r w:rsidRPr="0088690B">
        <w:rPr>
          <w:rFonts w:cstheme="minorHAnsi"/>
          <w:b/>
          <w:bCs/>
          <w:color w:val="548DD4" w:themeColor="text2" w:themeTint="99"/>
          <w:sz w:val="24"/>
          <w:szCs w:val="24"/>
        </w:rPr>
        <w:t>Rashodi poslovanja</w:t>
      </w:r>
    </w:p>
    <w:p w14:paraId="0B3FA223" w14:textId="1AC845CA" w:rsidR="00350570" w:rsidRPr="0088690B" w:rsidRDefault="00350570" w:rsidP="00F36E77">
      <w:pPr>
        <w:spacing w:after="0"/>
        <w:jc w:val="both"/>
        <w:rPr>
          <w:rFonts w:cstheme="minorHAnsi"/>
          <w:b/>
          <w:bCs/>
          <w:color w:val="548DD4" w:themeColor="text2" w:themeTint="99"/>
          <w:sz w:val="24"/>
          <w:szCs w:val="24"/>
        </w:rPr>
      </w:pPr>
      <w:r w:rsidRPr="0088690B">
        <w:rPr>
          <w:rFonts w:cstheme="minorHAnsi"/>
          <w:b/>
          <w:bCs/>
          <w:color w:val="548DD4" w:themeColor="text2" w:themeTint="99"/>
          <w:sz w:val="24"/>
          <w:szCs w:val="24"/>
        </w:rPr>
        <w:t xml:space="preserve">Rashodi poslovanja </w:t>
      </w:r>
      <w:r w:rsidR="00F44A67" w:rsidRPr="0088690B">
        <w:rPr>
          <w:rFonts w:cstheme="minorHAnsi"/>
          <w:b/>
          <w:bCs/>
          <w:color w:val="548DD4" w:themeColor="text2" w:themeTint="99"/>
          <w:sz w:val="24"/>
          <w:szCs w:val="24"/>
        </w:rPr>
        <w:t xml:space="preserve">Općine </w:t>
      </w:r>
      <w:r w:rsidR="00D55259" w:rsidRPr="0088690B">
        <w:rPr>
          <w:rFonts w:cstheme="minorHAnsi"/>
          <w:b/>
          <w:bCs/>
          <w:color w:val="548DD4" w:themeColor="text2" w:themeTint="99"/>
          <w:sz w:val="24"/>
          <w:szCs w:val="24"/>
        </w:rPr>
        <w:t>Levanjska Varoš</w:t>
      </w:r>
      <w:r w:rsidR="00F44A67" w:rsidRPr="0088690B">
        <w:rPr>
          <w:rFonts w:cstheme="minorHAnsi"/>
          <w:b/>
          <w:bCs/>
          <w:color w:val="548DD4" w:themeColor="text2" w:themeTint="99"/>
          <w:sz w:val="24"/>
          <w:szCs w:val="24"/>
        </w:rPr>
        <w:t xml:space="preserve"> </w:t>
      </w:r>
      <w:r w:rsidRPr="0088690B">
        <w:rPr>
          <w:rFonts w:cstheme="minorHAnsi"/>
          <w:b/>
          <w:bCs/>
          <w:color w:val="548DD4" w:themeColor="text2" w:themeTint="99"/>
          <w:sz w:val="24"/>
          <w:szCs w:val="24"/>
        </w:rPr>
        <w:t>za 202</w:t>
      </w:r>
      <w:r w:rsidR="00A05922" w:rsidRPr="0088690B">
        <w:rPr>
          <w:rFonts w:cstheme="minorHAnsi"/>
          <w:b/>
          <w:bCs/>
          <w:color w:val="548DD4" w:themeColor="text2" w:themeTint="99"/>
          <w:sz w:val="24"/>
          <w:szCs w:val="24"/>
        </w:rPr>
        <w:t>5</w:t>
      </w:r>
      <w:r w:rsidRPr="0088690B">
        <w:rPr>
          <w:rFonts w:cstheme="minorHAnsi"/>
          <w:b/>
          <w:bCs/>
          <w:color w:val="548DD4" w:themeColor="text2" w:themeTint="99"/>
          <w:sz w:val="24"/>
          <w:szCs w:val="24"/>
        </w:rPr>
        <w:t xml:space="preserve">. godinu planirani su u iznosu od </w:t>
      </w:r>
      <w:r w:rsidR="00A05922" w:rsidRPr="0088690B">
        <w:rPr>
          <w:rFonts w:eastAsia="Times New Roman" w:cstheme="minorHAnsi"/>
          <w:b/>
          <w:color w:val="548DD4" w:themeColor="text2" w:themeTint="99"/>
          <w:sz w:val="24"/>
          <w:szCs w:val="24"/>
        </w:rPr>
        <w:t xml:space="preserve">872.500,00 </w:t>
      </w:r>
      <w:r w:rsidR="00846849" w:rsidRPr="0088690B">
        <w:rPr>
          <w:rFonts w:cstheme="minorHAnsi"/>
          <w:b/>
          <w:bCs/>
          <w:color w:val="548DD4" w:themeColor="text2" w:themeTint="99"/>
          <w:sz w:val="24"/>
          <w:szCs w:val="24"/>
        </w:rPr>
        <w:t>eura</w:t>
      </w:r>
      <w:r w:rsidRPr="0088690B">
        <w:rPr>
          <w:rFonts w:cstheme="minorHAnsi"/>
          <w:b/>
          <w:bCs/>
          <w:color w:val="548DD4" w:themeColor="text2" w:themeTint="99"/>
          <w:sz w:val="24"/>
          <w:szCs w:val="24"/>
        </w:rPr>
        <w:t>, a čine ih:</w:t>
      </w:r>
    </w:p>
    <w:p w14:paraId="233BD2C9" w14:textId="27D7FEDC" w:rsidR="00350570" w:rsidRPr="0088690B" w:rsidRDefault="00350570"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Rashodi za zaposlene planirani u iznosu od </w:t>
      </w:r>
      <w:r w:rsidR="00A05922" w:rsidRPr="0088690B">
        <w:rPr>
          <w:rFonts w:cstheme="minorHAnsi"/>
          <w:sz w:val="24"/>
          <w:szCs w:val="24"/>
        </w:rPr>
        <w:t xml:space="preserve">258.400,00 </w:t>
      </w:r>
      <w:r w:rsidR="0041011F" w:rsidRPr="0088690B">
        <w:rPr>
          <w:rFonts w:cstheme="minorHAnsi"/>
          <w:sz w:val="24"/>
          <w:szCs w:val="24"/>
        </w:rPr>
        <w:t>eura</w:t>
      </w:r>
      <w:r w:rsidRPr="0088690B">
        <w:rPr>
          <w:rFonts w:cstheme="minorHAnsi"/>
          <w:sz w:val="24"/>
          <w:szCs w:val="24"/>
        </w:rPr>
        <w:t xml:space="preserve">, </w:t>
      </w:r>
    </w:p>
    <w:p w14:paraId="49123A17" w14:textId="3DA86011" w:rsidR="00350570" w:rsidRPr="0088690B" w:rsidRDefault="00350570"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Materijalni rashodi planirani u iznosu </w:t>
      </w:r>
      <w:r w:rsidR="00531A94" w:rsidRPr="0088690B">
        <w:rPr>
          <w:rFonts w:cstheme="minorHAnsi"/>
          <w:sz w:val="24"/>
          <w:szCs w:val="24"/>
        </w:rPr>
        <w:t xml:space="preserve">od </w:t>
      </w:r>
      <w:r w:rsidR="00A05922" w:rsidRPr="0088690B">
        <w:rPr>
          <w:rFonts w:cstheme="minorHAnsi"/>
          <w:sz w:val="24"/>
          <w:szCs w:val="24"/>
        </w:rPr>
        <w:t xml:space="preserve">452.800,00 </w:t>
      </w:r>
      <w:r w:rsidR="00531A94" w:rsidRPr="0088690B">
        <w:rPr>
          <w:rFonts w:cstheme="minorHAnsi"/>
          <w:sz w:val="24"/>
          <w:szCs w:val="24"/>
        </w:rPr>
        <w:t>eura</w:t>
      </w:r>
      <w:r w:rsidRPr="0088690B">
        <w:rPr>
          <w:rFonts w:cstheme="minorHAnsi"/>
          <w:sz w:val="24"/>
          <w:szCs w:val="24"/>
        </w:rPr>
        <w:t xml:space="preserve">, </w:t>
      </w:r>
    </w:p>
    <w:p w14:paraId="5B4B72B9" w14:textId="2456E79E" w:rsidR="00350570" w:rsidRPr="0088690B" w:rsidRDefault="00350570"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Financijski rashodi planirani u iznosu od </w:t>
      </w:r>
      <w:r w:rsidR="00A05922" w:rsidRPr="0088690B">
        <w:rPr>
          <w:rFonts w:cstheme="minorHAnsi"/>
          <w:sz w:val="24"/>
          <w:szCs w:val="24"/>
        </w:rPr>
        <w:t xml:space="preserve">12.900,00 </w:t>
      </w:r>
      <w:r w:rsidR="00A56B9B" w:rsidRPr="0088690B">
        <w:rPr>
          <w:rFonts w:cstheme="minorHAnsi"/>
          <w:sz w:val="24"/>
          <w:szCs w:val="24"/>
        </w:rPr>
        <w:t xml:space="preserve">eura, </w:t>
      </w:r>
    </w:p>
    <w:p w14:paraId="041D9C00" w14:textId="5EA91BBC" w:rsidR="00D413D1" w:rsidRPr="0088690B" w:rsidRDefault="00D413D1"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Subvencije planirane u iznosu od </w:t>
      </w:r>
      <w:r w:rsidR="00A4147A" w:rsidRPr="0088690B">
        <w:rPr>
          <w:rFonts w:cstheme="minorHAnsi"/>
          <w:sz w:val="24"/>
          <w:szCs w:val="24"/>
        </w:rPr>
        <w:t xml:space="preserve">4.000,00 </w:t>
      </w:r>
      <w:r w:rsidR="008D65B7" w:rsidRPr="0088690B">
        <w:rPr>
          <w:rFonts w:cstheme="minorHAnsi"/>
          <w:sz w:val="24"/>
          <w:szCs w:val="24"/>
        </w:rPr>
        <w:t xml:space="preserve">eura, </w:t>
      </w:r>
    </w:p>
    <w:p w14:paraId="1899D969" w14:textId="74942250" w:rsidR="00A4147A" w:rsidRPr="0088690B" w:rsidRDefault="00A4147A"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Pomoći dane u inozemstvo i unutar općeg proračuna planirane u iznosu od </w:t>
      </w:r>
      <w:r w:rsidR="00A05922" w:rsidRPr="0088690B">
        <w:rPr>
          <w:rFonts w:cstheme="minorHAnsi"/>
          <w:sz w:val="24"/>
          <w:szCs w:val="24"/>
        </w:rPr>
        <w:t xml:space="preserve">90.500,00 </w:t>
      </w:r>
      <w:r w:rsidRPr="0088690B">
        <w:rPr>
          <w:rFonts w:cstheme="minorHAnsi"/>
          <w:sz w:val="24"/>
          <w:szCs w:val="24"/>
        </w:rPr>
        <w:t>eura,</w:t>
      </w:r>
    </w:p>
    <w:p w14:paraId="7137C22C" w14:textId="6F1B7486" w:rsidR="00350570" w:rsidRPr="0088690B" w:rsidRDefault="00350570"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Naknade građanima i kućanstvima na temelju osiguranja i druge naknade planirane u iznosu od </w:t>
      </w:r>
      <w:r w:rsidR="00A4147A" w:rsidRPr="0088690B">
        <w:rPr>
          <w:rFonts w:cstheme="minorHAnsi"/>
          <w:sz w:val="24"/>
          <w:szCs w:val="24"/>
        </w:rPr>
        <w:t>2</w:t>
      </w:r>
      <w:r w:rsidR="00A05922" w:rsidRPr="0088690B">
        <w:rPr>
          <w:rFonts w:cstheme="minorHAnsi"/>
          <w:sz w:val="24"/>
          <w:szCs w:val="24"/>
        </w:rPr>
        <w:t>4.0</w:t>
      </w:r>
      <w:r w:rsidR="00A4147A" w:rsidRPr="0088690B">
        <w:rPr>
          <w:rFonts w:cstheme="minorHAnsi"/>
          <w:sz w:val="24"/>
          <w:szCs w:val="24"/>
        </w:rPr>
        <w:t xml:space="preserve">00,00 </w:t>
      </w:r>
      <w:r w:rsidR="008D65B7" w:rsidRPr="0088690B">
        <w:rPr>
          <w:rFonts w:cstheme="minorHAnsi"/>
          <w:sz w:val="24"/>
          <w:szCs w:val="24"/>
        </w:rPr>
        <w:t>eura,</w:t>
      </w:r>
    </w:p>
    <w:p w14:paraId="232BB692" w14:textId="180DF479" w:rsidR="00350570" w:rsidRPr="0088690B" w:rsidRDefault="00A05922" w:rsidP="00F36E77">
      <w:pPr>
        <w:pStyle w:val="Odlomakpopisa"/>
        <w:numPr>
          <w:ilvl w:val="0"/>
          <w:numId w:val="3"/>
        </w:numPr>
        <w:spacing w:after="0"/>
        <w:jc w:val="both"/>
        <w:rPr>
          <w:rFonts w:cstheme="minorHAnsi"/>
          <w:sz w:val="24"/>
          <w:szCs w:val="24"/>
        </w:rPr>
      </w:pPr>
      <w:r w:rsidRPr="0088690B">
        <w:rPr>
          <w:rFonts w:cstheme="minorHAnsi"/>
          <w:sz w:val="24"/>
          <w:szCs w:val="24"/>
        </w:rPr>
        <w:t xml:space="preserve">Rashodi za donacije, kazne, naknade šteta i kapitalne pomoći </w:t>
      </w:r>
      <w:r w:rsidR="00350570" w:rsidRPr="0088690B">
        <w:rPr>
          <w:rFonts w:cstheme="minorHAnsi"/>
          <w:sz w:val="24"/>
          <w:szCs w:val="24"/>
        </w:rPr>
        <w:t xml:space="preserve">planirani u iznosu od </w:t>
      </w:r>
      <w:r w:rsidRPr="0088690B">
        <w:rPr>
          <w:rFonts w:cstheme="minorHAnsi"/>
          <w:sz w:val="24"/>
          <w:szCs w:val="24"/>
        </w:rPr>
        <w:t>29.9</w:t>
      </w:r>
      <w:r w:rsidR="00A4147A" w:rsidRPr="0088690B">
        <w:rPr>
          <w:rFonts w:cstheme="minorHAnsi"/>
          <w:sz w:val="24"/>
          <w:szCs w:val="24"/>
        </w:rPr>
        <w:t xml:space="preserve">00,00 </w:t>
      </w:r>
      <w:r w:rsidR="007B608A" w:rsidRPr="0088690B">
        <w:rPr>
          <w:rFonts w:cstheme="minorHAnsi"/>
          <w:sz w:val="24"/>
          <w:szCs w:val="24"/>
        </w:rPr>
        <w:t xml:space="preserve">eura. </w:t>
      </w:r>
    </w:p>
    <w:p w14:paraId="7522BCDB" w14:textId="77777777" w:rsidR="00B6007A" w:rsidRPr="0088690B" w:rsidRDefault="00B6007A" w:rsidP="00F36E77">
      <w:pPr>
        <w:spacing w:after="0"/>
        <w:jc w:val="both"/>
        <w:rPr>
          <w:rFonts w:cstheme="minorHAnsi"/>
          <w:b/>
          <w:bCs/>
          <w:sz w:val="24"/>
          <w:szCs w:val="24"/>
        </w:rPr>
      </w:pPr>
    </w:p>
    <w:p w14:paraId="5F07C76C" w14:textId="261E5800" w:rsidR="00350570" w:rsidRPr="0088690B" w:rsidRDefault="00350570" w:rsidP="00F36E77">
      <w:pPr>
        <w:spacing w:after="0"/>
        <w:jc w:val="both"/>
        <w:rPr>
          <w:rFonts w:cstheme="minorHAnsi"/>
          <w:b/>
          <w:color w:val="548DD4" w:themeColor="text2" w:themeTint="99"/>
          <w:sz w:val="24"/>
          <w:szCs w:val="24"/>
        </w:rPr>
      </w:pPr>
      <w:r w:rsidRPr="0088690B">
        <w:rPr>
          <w:rFonts w:cstheme="minorHAnsi"/>
          <w:b/>
          <w:bCs/>
          <w:color w:val="548DD4" w:themeColor="text2" w:themeTint="99"/>
          <w:sz w:val="24"/>
          <w:szCs w:val="24"/>
        </w:rPr>
        <w:t>Rashodi za nabavu nefinancijske imovine</w:t>
      </w:r>
    </w:p>
    <w:p w14:paraId="18570A4F" w14:textId="42E7E2D5" w:rsidR="00350570" w:rsidRPr="0088690B" w:rsidRDefault="00350570" w:rsidP="00F36E77">
      <w:pPr>
        <w:spacing w:after="0"/>
        <w:jc w:val="both"/>
        <w:rPr>
          <w:rFonts w:cstheme="minorHAnsi"/>
          <w:b/>
          <w:bCs/>
          <w:color w:val="548DD4" w:themeColor="text2" w:themeTint="99"/>
          <w:sz w:val="24"/>
          <w:szCs w:val="24"/>
        </w:rPr>
      </w:pPr>
      <w:r w:rsidRPr="0088690B">
        <w:rPr>
          <w:rFonts w:cstheme="minorHAnsi"/>
          <w:b/>
          <w:bCs/>
          <w:color w:val="548DD4" w:themeColor="text2" w:themeTint="99"/>
          <w:sz w:val="24"/>
          <w:szCs w:val="24"/>
        </w:rPr>
        <w:t xml:space="preserve">Rashodi za nabavu nefinancijske imovine planirani u iznosu od </w:t>
      </w:r>
      <w:r w:rsidR="00A05922" w:rsidRPr="0088690B">
        <w:rPr>
          <w:rFonts w:cstheme="minorHAnsi"/>
          <w:b/>
          <w:bCs/>
          <w:color w:val="548DD4" w:themeColor="text2" w:themeTint="99"/>
          <w:sz w:val="24"/>
          <w:szCs w:val="24"/>
        </w:rPr>
        <w:t xml:space="preserve">1.009.500,00 </w:t>
      </w:r>
      <w:r w:rsidR="007B608A" w:rsidRPr="0088690B">
        <w:rPr>
          <w:rFonts w:cstheme="minorHAnsi"/>
          <w:b/>
          <w:bCs/>
          <w:color w:val="548DD4" w:themeColor="text2" w:themeTint="99"/>
          <w:sz w:val="24"/>
          <w:szCs w:val="24"/>
        </w:rPr>
        <w:t>eura</w:t>
      </w:r>
      <w:r w:rsidRPr="0088690B">
        <w:rPr>
          <w:rFonts w:cstheme="minorHAnsi"/>
          <w:b/>
          <w:bCs/>
          <w:color w:val="548DD4" w:themeColor="text2" w:themeTint="99"/>
          <w:sz w:val="24"/>
          <w:szCs w:val="24"/>
        </w:rPr>
        <w:t>, a čine ih:</w:t>
      </w:r>
    </w:p>
    <w:p w14:paraId="5E333D2F" w14:textId="40A991E6" w:rsidR="00350570" w:rsidRPr="0088690B" w:rsidRDefault="00350570" w:rsidP="00F36E77">
      <w:pPr>
        <w:pStyle w:val="Odlomakpopisa"/>
        <w:numPr>
          <w:ilvl w:val="0"/>
          <w:numId w:val="4"/>
        </w:numPr>
        <w:spacing w:after="0"/>
        <w:jc w:val="both"/>
        <w:rPr>
          <w:rFonts w:cstheme="minorHAnsi"/>
          <w:sz w:val="24"/>
          <w:szCs w:val="24"/>
        </w:rPr>
      </w:pPr>
      <w:r w:rsidRPr="0088690B">
        <w:rPr>
          <w:rFonts w:cstheme="minorHAnsi"/>
          <w:sz w:val="24"/>
          <w:szCs w:val="24"/>
        </w:rPr>
        <w:t xml:space="preserve">Rashodi za nabavu neproizvedene dugotrajne imovine planirani u iznosu od </w:t>
      </w:r>
      <w:r w:rsidR="00A05922" w:rsidRPr="0088690B">
        <w:rPr>
          <w:rFonts w:cstheme="minorHAnsi"/>
          <w:sz w:val="24"/>
          <w:szCs w:val="24"/>
        </w:rPr>
        <w:t xml:space="preserve">110.000,00 </w:t>
      </w:r>
      <w:r w:rsidR="007B608A" w:rsidRPr="0088690B">
        <w:rPr>
          <w:rFonts w:cstheme="minorHAnsi"/>
          <w:sz w:val="24"/>
          <w:szCs w:val="24"/>
        </w:rPr>
        <w:t xml:space="preserve">eura, </w:t>
      </w:r>
    </w:p>
    <w:p w14:paraId="7D9FD420" w14:textId="7023F9C0" w:rsidR="006C61EF" w:rsidRPr="0088690B" w:rsidRDefault="00350570" w:rsidP="00F36E77">
      <w:pPr>
        <w:pStyle w:val="Odlomakpopisa"/>
        <w:numPr>
          <w:ilvl w:val="0"/>
          <w:numId w:val="4"/>
        </w:numPr>
        <w:spacing w:after="0"/>
        <w:jc w:val="both"/>
        <w:rPr>
          <w:rFonts w:cstheme="minorHAnsi"/>
          <w:sz w:val="24"/>
          <w:szCs w:val="24"/>
        </w:rPr>
      </w:pPr>
      <w:r w:rsidRPr="0088690B">
        <w:rPr>
          <w:rFonts w:cstheme="minorHAnsi"/>
          <w:sz w:val="24"/>
          <w:szCs w:val="24"/>
        </w:rPr>
        <w:t xml:space="preserve">Rashodi za nabavu proizvedene dugotrajne imovine planirani u iznosu od </w:t>
      </w:r>
      <w:r w:rsidR="00A05922" w:rsidRPr="0088690B">
        <w:rPr>
          <w:rFonts w:cstheme="minorHAnsi"/>
          <w:sz w:val="24"/>
          <w:szCs w:val="24"/>
        </w:rPr>
        <w:t xml:space="preserve">842.500,00 </w:t>
      </w:r>
      <w:r w:rsidR="007B608A" w:rsidRPr="0088690B">
        <w:rPr>
          <w:rFonts w:cstheme="minorHAnsi"/>
          <w:sz w:val="24"/>
          <w:szCs w:val="24"/>
        </w:rPr>
        <w:t>eura</w:t>
      </w:r>
      <w:r w:rsidR="006C61EF" w:rsidRPr="0088690B">
        <w:rPr>
          <w:rFonts w:cstheme="minorHAnsi"/>
          <w:sz w:val="24"/>
          <w:szCs w:val="24"/>
        </w:rPr>
        <w:t>,</w:t>
      </w:r>
    </w:p>
    <w:p w14:paraId="6EBF0EA9" w14:textId="193D9B66" w:rsidR="00350570" w:rsidRPr="0088690B" w:rsidRDefault="006C61EF" w:rsidP="00F36E77">
      <w:pPr>
        <w:pStyle w:val="Odlomakpopisa"/>
        <w:numPr>
          <w:ilvl w:val="0"/>
          <w:numId w:val="4"/>
        </w:numPr>
        <w:spacing w:after="0"/>
        <w:jc w:val="both"/>
        <w:rPr>
          <w:rFonts w:cstheme="minorHAnsi"/>
          <w:sz w:val="24"/>
          <w:szCs w:val="24"/>
        </w:rPr>
      </w:pPr>
      <w:r w:rsidRPr="0088690B">
        <w:rPr>
          <w:rFonts w:cstheme="minorHAnsi"/>
          <w:sz w:val="24"/>
          <w:szCs w:val="24"/>
        </w:rPr>
        <w:t xml:space="preserve">Rashodi za dodatna ulaganja na nefinancijskoj imovini planirani u iznosu od </w:t>
      </w:r>
      <w:r w:rsidR="007B608A" w:rsidRPr="0088690B">
        <w:rPr>
          <w:rFonts w:cstheme="minorHAnsi"/>
          <w:sz w:val="24"/>
          <w:szCs w:val="24"/>
        </w:rPr>
        <w:t xml:space="preserve"> </w:t>
      </w:r>
      <w:r w:rsidR="00A05922" w:rsidRPr="0088690B">
        <w:rPr>
          <w:rFonts w:cstheme="minorHAnsi"/>
          <w:sz w:val="24"/>
          <w:szCs w:val="24"/>
        </w:rPr>
        <w:t xml:space="preserve">57.000,00 </w:t>
      </w:r>
      <w:r w:rsidRPr="0088690B">
        <w:rPr>
          <w:rFonts w:cstheme="minorHAnsi"/>
          <w:sz w:val="24"/>
          <w:szCs w:val="24"/>
        </w:rPr>
        <w:t>eura.</w:t>
      </w:r>
    </w:p>
    <w:p w14:paraId="341F548D" w14:textId="30FB794B" w:rsidR="006517AC" w:rsidRPr="0088690B" w:rsidRDefault="006517AC" w:rsidP="00F36E77">
      <w:pPr>
        <w:spacing w:after="0"/>
        <w:jc w:val="both"/>
        <w:rPr>
          <w:rFonts w:cstheme="minorHAnsi"/>
          <w:color w:val="548DD4" w:themeColor="text2" w:themeTint="99"/>
          <w:sz w:val="24"/>
          <w:szCs w:val="24"/>
        </w:rPr>
      </w:pPr>
    </w:p>
    <w:p w14:paraId="089C8CBA" w14:textId="6367CFF8" w:rsidR="006517AC" w:rsidRPr="0088690B" w:rsidRDefault="006517AC" w:rsidP="00F36E77">
      <w:pPr>
        <w:spacing w:after="0"/>
        <w:jc w:val="both"/>
        <w:rPr>
          <w:rFonts w:cstheme="minorHAnsi"/>
          <w:b/>
          <w:bCs/>
          <w:color w:val="548DD4" w:themeColor="text2" w:themeTint="99"/>
          <w:sz w:val="24"/>
          <w:szCs w:val="24"/>
        </w:rPr>
      </w:pPr>
      <w:r w:rsidRPr="0088690B">
        <w:rPr>
          <w:rFonts w:cstheme="minorHAnsi"/>
          <w:b/>
          <w:bCs/>
          <w:color w:val="548DD4" w:themeColor="text2" w:themeTint="99"/>
          <w:sz w:val="24"/>
          <w:szCs w:val="24"/>
        </w:rPr>
        <w:lastRenderedPageBreak/>
        <w:t xml:space="preserve">Izdaci za financijsku imovinu i otplate zajmova planirani u iznosu od </w:t>
      </w:r>
      <w:r w:rsidR="00A05922" w:rsidRPr="0088690B">
        <w:rPr>
          <w:rFonts w:cstheme="minorHAnsi"/>
          <w:b/>
          <w:bCs/>
          <w:color w:val="548DD4" w:themeColor="text2" w:themeTint="99"/>
          <w:sz w:val="24"/>
          <w:szCs w:val="24"/>
        </w:rPr>
        <w:t xml:space="preserve">665.000,00 </w:t>
      </w:r>
      <w:r w:rsidR="00F60F4E" w:rsidRPr="0088690B">
        <w:rPr>
          <w:rFonts w:cstheme="minorHAnsi"/>
          <w:b/>
          <w:bCs/>
          <w:color w:val="548DD4" w:themeColor="text2" w:themeTint="99"/>
          <w:sz w:val="24"/>
          <w:szCs w:val="24"/>
        </w:rPr>
        <w:t>eura</w:t>
      </w:r>
      <w:r w:rsidR="00A05922" w:rsidRPr="0088690B">
        <w:rPr>
          <w:rFonts w:cstheme="minorHAnsi"/>
          <w:b/>
          <w:bCs/>
          <w:color w:val="548DD4" w:themeColor="text2" w:themeTint="99"/>
          <w:sz w:val="24"/>
          <w:szCs w:val="24"/>
        </w:rPr>
        <w:t>, a čine ih:</w:t>
      </w:r>
    </w:p>
    <w:p w14:paraId="5856E35D" w14:textId="44EE695D" w:rsidR="00297AEC" w:rsidRPr="0088690B" w:rsidRDefault="00A05922" w:rsidP="00F36E77">
      <w:pPr>
        <w:jc w:val="both"/>
        <w:rPr>
          <w:rFonts w:cstheme="minorHAnsi"/>
          <w:sz w:val="24"/>
          <w:szCs w:val="24"/>
        </w:rPr>
      </w:pPr>
      <w:r w:rsidRPr="0088690B">
        <w:rPr>
          <w:rFonts w:cstheme="minorHAnsi"/>
          <w:sz w:val="24"/>
          <w:szCs w:val="24"/>
        </w:rPr>
        <w:t xml:space="preserve">Izdaci za ulaganja financijske instrumente – dionice i udjele u glavnici planirani u iznosu od 50.000,00 eura i </w:t>
      </w:r>
      <w:r w:rsidR="00F60F4E" w:rsidRPr="0088690B">
        <w:rPr>
          <w:rFonts w:cstheme="minorHAnsi"/>
          <w:sz w:val="24"/>
          <w:szCs w:val="24"/>
        </w:rPr>
        <w:t xml:space="preserve">Izdaci za otplatu glavnice primljenih kredita i zajmova planirani u iznosu od </w:t>
      </w:r>
      <w:r w:rsidR="00A4147A" w:rsidRPr="0088690B">
        <w:rPr>
          <w:rFonts w:cstheme="minorHAnsi"/>
          <w:sz w:val="24"/>
          <w:szCs w:val="24"/>
        </w:rPr>
        <w:t>6</w:t>
      </w:r>
      <w:r w:rsidRPr="0088690B">
        <w:rPr>
          <w:rFonts w:cstheme="minorHAnsi"/>
          <w:sz w:val="24"/>
          <w:szCs w:val="24"/>
        </w:rPr>
        <w:t>15.0</w:t>
      </w:r>
      <w:r w:rsidR="00A4147A" w:rsidRPr="0088690B">
        <w:rPr>
          <w:rFonts w:cstheme="minorHAnsi"/>
          <w:sz w:val="24"/>
          <w:szCs w:val="24"/>
        </w:rPr>
        <w:t xml:space="preserve">00,00 </w:t>
      </w:r>
      <w:r w:rsidR="00FD15F9" w:rsidRPr="0088690B">
        <w:rPr>
          <w:rFonts w:cstheme="minorHAnsi"/>
          <w:sz w:val="24"/>
          <w:szCs w:val="24"/>
        </w:rPr>
        <w:t xml:space="preserve">eura. </w:t>
      </w:r>
    </w:p>
    <w:p w14:paraId="5A9119EA" w14:textId="77777777" w:rsidR="00A4147A" w:rsidRPr="0088690B" w:rsidRDefault="00A4147A" w:rsidP="00F36E77">
      <w:pPr>
        <w:jc w:val="both"/>
        <w:rPr>
          <w:rFonts w:cstheme="minorHAnsi"/>
          <w:sz w:val="24"/>
          <w:szCs w:val="24"/>
        </w:rPr>
      </w:pPr>
    </w:p>
    <w:p w14:paraId="564D25BD" w14:textId="689A848E" w:rsidR="00C209D2" w:rsidRPr="0088690B" w:rsidRDefault="00C209D2" w:rsidP="00F36E77">
      <w:pPr>
        <w:spacing w:after="0"/>
        <w:jc w:val="both"/>
        <w:rPr>
          <w:rFonts w:cstheme="minorHAnsi"/>
          <w:sz w:val="24"/>
          <w:szCs w:val="24"/>
          <w14:props3d w14:extrusionH="0" w14:contourW="0" w14:prstMaterial="warmMatte">
            <w14:bevelT w14:w="0" w14:h="25400" w14:prst="circle"/>
          </w14:props3d>
        </w:rPr>
      </w:pPr>
      <w:r w:rsidRPr="0088690B">
        <w:rPr>
          <w:rFonts w:cstheme="minorHAnsi"/>
          <w:noProof/>
          <w:sz w:val="24"/>
          <w:szCs w:val="24"/>
          <w:lang w:eastAsia="hr-HR"/>
        </w:rPr>
        <w:drawing>
          <wp:inline distT="0" distB="0" distL="0" distR="0" wp14:anchorId="7AF198E1" wp14:editId="34347D55">
            <wp:extent cx="5867400" cy="4027990"/>
            <wp:effectExtent l="0" t="0" r="0" b="1079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7C02AD" w14:textId="77777777" w:rsidR="00B81959" w:rsidRPr="0088690B" w:rsidRDefault="00B81959" w:rsidP="00F36E77">
      <w:pPr>
        <w:rPr>
          <w:rFonts w:cstheme="minorHAnsi"/>
          <w:b/>
          <w:color w:val="548DD4" w:themeColor="text2" w:themeTint="99"/>
          <w:sz w:val="24"/>
          <w:szCs w:val="24"/>
        </w:rPr>
      </w:pPr>
      <w:r w:rsidRPr="0088690B">
        <w:rPr>
          <w:rFonts w:cstheme="minorHAnsi"/>
          <w:b/>
          <w:color w:val="548DD4" w:themeColor="text2" w:themeTint="99"/>
          <w:sz w:val="24"/>
          <w:szCs w:val="24"/>
        </w:rPr>
        <w:br w:type="page"/>
      </w:r>
    </w:p>
    <w:p w14:paraId="7189483E" w14:textId="71DF95A0" w:rsidR="009E7029" w:rsidRPr="0088690B" w:rsidRDefault="009E7029" w:rsidP="00F36E77">
      <w:pPr>
        <w:spacing w:after="0"/>
        <w:jc w:val="both"/>
        <w:rPr>
          <w:rFonts w:cstheme="minorHAnsi"/>
          <w:b/>
          <w:color w:val="548DD4" w:themeColor="text2" w:themeTint="99"/>
          <w:sz w:val="24"/>
          <w:szCs w:val="24"/>
        </w:rPr>
      </w:pPr>
      <w:r w:rsidRPr="0088690B">
        <w:rPr>
          <w:rFonts w:cstheme="minorHAnsi"/>
          <w:b/>
          <w:color w:val="548DD4" w:themeColor="text2" w:themeTint="99"/>
          <w:sz w:val="24"/>
          <w:szCs w:val="24"/>
        </w:rPr>
        <w:lastRenderedPageBreak/>
        <w:t>PRORAČUNSKE KLASIFIKACIJE</w:t>
      </w:r>
    </w:p>
    <w:p w14:paraId="73B7F194" w14:textId="77777777" w:rsidR="009E7029" w:rsidRPr="0088690B" w:rsidRDefault="009E7029" w:rsidP="00F36E77">
      <w:pPr>
        <w:spacing w:after="0"/>
        <w:jc w:val="both"/>
        <w:rPr>
          <w:rFonts w:cstheme="minorHAnsi"/>
          <w:bCs/>
          <w:sz w:val="24"/>
          <w:szCs w:val="24"/>
        </w:rPr>
      </w:pPr>
    </w:p>
    <w:p w14:paraId="6D74E076" w14:textId="77777777" w:rsidR="00A428C3" w:rsidRPr="0088690B" w:rsidRDefault="00A428C3" w:rsidP="00A428C3">
      <w:pPr>
        <w:spacing w:after="0"/>
        <w:jc w:val="both"/>
        <w:rPr>
          <w:rFonts w:cstheme="minorHAnsi"/>
          <w:bCs/>
          <w:sz w:val="24"/>
          <w:szCs w:val="24"/>
        </w:rPr>
      </w:pPr>
      <w:r w:rsidRPr="0088690B">
        <w:rPr>
          <w:rFonts w:cstheme="minorHAnsi"/>
          <w:bCs/>
          <w:sz w:val="24"/>
          <w:szCs w:val="24"/>
        </w:rPr>
        <w:t xml:space="preserve">Prihodi, primici, rashodi i izdaci proračuna i financijskog plana iskazuju se prema proračunskim klasifikacijama. Sukladno Pravilniku o proračunskim klasifikacijama (»Narodne novine«, broj 4/24) proračunske klasifikacije jesu: </w:t>
      </w:r>
    </w:p>
    <w:p w14:paraId="37D3FE96" w14:textId="77777777" w:rsidR="00A428C3" w:rsidRPr="0088690B" w:rsidRDefault="00A428C3" w:rsidP="00A428C3">
      <w:pPr>
        <w:spacing w:after="0"/>
        <w:jc w:val="both"/>
        <w:rPr>
          <w:rFonts w:cstheme="minorHAnsi"/>
          <w:bCs/>
          <w:sz w:val="24"/>
          <w:szCs w:val="24"/>
        </w:rPr>
      </w:pPr>
    </w:p>
    <w:p w14:paraId="5ADA93BC" w14:textId="77777777" w:rsidR="00A428C3" w:rsidRPr="0088690B" w:rsidRDefault="00A428C3" w:rsidP="00A428C3">
      <w:pPr>
        <w:pStyle w:val="Odlomakpopisa"/>
        <w:numPr>
          <w:ilvl w:val="1"/>
          <w:numId w:val="5"/>
        </w:numPr>
        <w:tabs>
          <w:tab w:val="left" w:pos="851"/>
        </w:tabs>
        <w:spacing w:after="0"/>
        <w:ind w:left="567" w:firstLine="0"/>
        <w:jc w:val="both"/>
        <w:rPr>
          <w:rFonts w:cstheme="minorHAnsi"/>
          <w:bCs/>
          <w:sz w:val="24"/>
          <w:szCs w:val="24"/>
        </w:rPr>
      </w:pPr>
      <w:r w:rsidRPr="0088690B">
        <w:rPr>
          <w:rFonts w:cstheme="minorHAnsi"/>
          <w:b/>
          <w:color w:val="548DD4" w:themeColor="text2" w:themeTint="99"/>
          <w:sz w:val="24"/>
          <w:szCs w:val="24"/>
        </w:rPr>
        <w:t>Organizacijska klasifikacija</w:t>
      </w:r>
      <w:r w:rsidRPr="0088690B">
        <w:rPr>
          <w:rFonts w:cstheme="minorHAnsi"/>
          <w:bCs/>
          <w:color w:val="548DD4" w:themeColor="text2" w:themeTint="99"/>
          <w:sz w:val="24"/>
          <w:szCs w:val="24"/>
        </w:rPr>
        <w:t xml:space="preserve"> </w:t>
      </w:r>
      <w:r w:rsidRPr="0088690B">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0E628BEF" w14:textId="77777777" w:rsidR="00A428C3" w:rsidRPr="0088690B" w:rsidRDefault="00A428C3" w:rsidP="00A428C3">
      <w:pPr>
        <w:pStyle w:val="Odlomakpopisa"/>
        <w:numPr>
          <w:ilvl w:val="1"/>
          <w:numId w:val="5"/>
        </w:numPr>
        <w:tabs>
          <w:tab w:val="left" w:pos="851"/>
        </w:tabs>
        <w:spacing w:after="0"/>
        <w:ind w:left="567" w:firstLine="0"/>
        <w:jc w:val="both"/>
        <w:rPr>
          <w:rFonts w:cstheme="minorHAnsi"/>
          <w:bCs/>
          <w:sz w:val="24"/>
          <w:szCs w:val="24"/>
        </w:rPr>
      </w:pPr>
      <w:r w:rsidRPr="0088690B">
        <w:rPr>
          <w:rFonts w:cstheme="minorHAnsi"/>
          <w:b/>
          <w:color w:val="548DD4" w:themeColor="text2" w:themeTint="99"/>
          <w:sz w:val="24"/>
          <w:szCs w:val="24"/>
        </w:rPr>
        <w:t>Programska klasifikacija</w:t>
      </w:r>
      <w:r w:rsidRPr="0088690B">
        <w:rPr>
          <w:rFonts w:cstheme="minorHAnsi"/>
          <w:bCs/>
          <w:color w:val="548DD4" w:themeColor="text2" w:themeTint="99"/>
          <w:sz w:val="24"/>
          <w:szCs w:val="24"/>
        </w:rPr>
        <w:t xml:space="preserve"> </w:t>
      </w:r>
      <w:r w:rsidRPr="0088690B">
        <w:rPr>
          <w:rFonts w:cstheme="minorHAnsi"/>
          <w:bCs/>
          <w:sz w:val="24"/>
          <w:szCs w:val="24"/>
        </w:rPr>
        <w:t>je prikaz programa i njihovih sastavnih dijelova: aktivnosti i projekata, definiranih u skladu s aktima strateškog planiranja te ciljevima i zadaćama proračuna te proračunskih i izvanproračunskih korisnika,</w:t>
      </w:r>
    </w:p>
    <w:p w14:paraId="759F143B" w14:textId="77777777" w:rsidR="00A428C3" w:rsidRPr="0088690B" w:rsidRDefault="00A428C3" w:rsidP="00A428C3">
      <w:pPr>
        <w:pStyle w:val="Odlomakpopisa"/>
        <w:numPr>
          <w:ilvl w:val="1"/>
          <w:numId w:val="5"/>
        </w:numPr>
        <w:tabs>
          <w:tab w:val="left" w:pos="851"/>
        </w:tabs>
        <w:spacing w:after="0"/>
        <w:ind w:left="567" w:firstLine="0"/>
        <w:jc w:val="both"/>
        <w:rPr>
          <w:rFonts w:cstheme="minorHAnsi"/>
          <w:bCs/>
          <w:sz w:val="24"/>
          <w:szCs w:val="24"/>
        </w:rPr>
      </w:pPr>
      <w:r w:rsidRPr="0088690B">
        <w:rPr>
          <w:rFonts w:cstheme="minorHAnsi"/>
          <w:b/>
          <w:color w:val="548DD4" w:themeColor="text2" w:themeTint="99"/>
          <w:sz w:val="24"/>
          <w:szCs w:val="24"/>
        </w:rPr>
        <w:t>Funkcijska klasifikacija</w:t>
      </w:r>
      <w:r w:rsidRPr="0088690B">
        <w:rPr>
          <w:rFonts w:cstheme="minorHAnsi"/>
          <w:bCs/>
          <w:color w:val="548DD4" w:themeColor="text2" w:themeTint="99"/>
          <w:sz w:val="24"/>
          <w:szCs w:val="24"/>
        </w:rPr>
        <w:t xml:space="preserve"> </w:t>
      </w:r>
      <w:r w:rsidRPr="0088690B">
        <w:rPr>
          <w:rFonts w:cstheme="minorHAnsi"/>
          <w:bCs/>
          <w:sz w:val="24"/>
          <w:szCs w:val="24"/>
        </w:rPr>
        <w:t>je prikaz rashoda proračuna te proračunskih i izvanproračunskih korisnika razvrstanih prema njihovoj namjeni,</w:t>
      </w:r>
    </w:p>
    <w:p w14:paraId="72D8156A" w14:textId="77777777" w:rsidR="00A428C3" w:rsidRPr="0088690B" w:rsidRDefault="00A428C3" w:rsidP="00A428C3">
      <w:pPr>
        <w:pStyle w:val="Odlomakpopisa"/>
        <w:numPr>
          <w:ilvl w:val="1"/>
          <w:numId w:val="5"/>
        </w:numPr>
        <w:tabs>
          <w:tab w:val="left" w:pos="851"/>
        </w:tabs>
        <w:spacing w:after="0"/>
        <w:ind w:left="567" w:firstLine="0"/>
        <w:jc w:val="both"/>
        <w:rPr>
          <w:rFonts w:cstheme="minorHAnsi"/>
          <w:bCs/>
          <w:sz w:val="24"/>
          <w:szCs w:val="24"/>
        </w:rPr>
      </w:pPr>
      <w:r w:rsidRPr="0088690B">
        <w:rPr>
          <w:rFonts w:cstheme="minorHAnsi"/>
          <w:b/>
          <w:color w:val="548DD4" w:themeColor="text2" w:themeTint="99"/>
          <w:sz w:val="24"/>
          <w:szCs w:val="24"/>
        </w:rPr>
        <w:t>Ekonomska klasifikacija</w:t>
      </w:r>
      <w:r w:rsidRPr="0088690B">
        <w:rPr>
          <w:rFonts w:cstheme="minorHAnsi"/>
          <w:bCs/>
          <w:color w:val="548DD4" w:themeColor="text2" w:themeTint="99"/>
          <w:sz w:val="24"/>
          <w:szCs w:val="24"/>
        </w:rPr>
        <w:t xml:space="preserve"> </w:t>
      </w:r>
      <w:r w:rsidRPr="0088690B">
        <w:rPr>
          <w:rFonts w:cstheme="minorHAnsi"/>
          <w:bCs/>
          <w:sz w:val="24"/>
          <w:szCs w:val="24"/>
        </w:rPr>
        <w:t>sadrži prihode i primitke po prirodnim vrstama te rashode i izdatke prema njihovoj ekonomskoj namjeni kojoj služe,</w:t>
      </w:r>
    </w:p>
    <w:p w14:paraId="66BA789E" w14:textId="77777777" w:rsidR="00A428C3" w:rsidRPr="0088690B" w:rsidRDefault="00A428C3" w:rsidP="00A428C3">
      <w:pPr>
        <w:pStyle w:val="Odlomakpopisa"/>
        <w:numPr>
          <w:ilvl w:val="1"/>
          <w:numId w:val="5"/>
        </w:numPr>
        <w:tabs>
          <w:tab w:val="left" w:pos="851"/>
        </w:tabs>
        <w:spacing w:after="0"/>
        <w:ind w:left="567" w:firstLine="0"/>
        <w:jc w:val="both"/>
        <w:rPr>
          <w:rFonts w:cstheme="minorHAnsi"/>
          <w:bCs/>
          <w:sz w:val="24"/>
          <w:szCs w:val="24"/>
        </w:rPr>
      </w:pPr>
      <w:r w:rsidRPr="0088690B">
        <w:rPr>
          <w:rFonts w:cstheme="minorHAnsi"/>
          <w:b/>
          <w:color w:val="548DD4" w:themeColor="text2" w:themeTint="99"/>
          <w:sz w:val="24"/>
          <w:szCs w:val="24"/>
        </w:rPr>
        <w:t>Lokacijska klasifikacija</w:t>
      </w:r>
      <w:r w:rsidRPr="0088690B">
        <w:rPr>
          <w:rFonts w:cstheme="minorHAnsi"/>
          <w:bCs/>
          <w:color w:val="548DD4" w:themeColor="text2" w:themeTint="99"/>
          <w:sz w:val="24"/>
          <w:szCs w:val="24"/>
        </w:rPr>
        <w:t xml:space="preserve"> </w:t>
      </w:r>
      <w:r w:rsidRPr="0088690B">
        <w:rPr>
          <w:rFonts w:cstheme="minorHAnsi"/>
          <w:bCs/>
          <w:sz w:val="24"/>
          <w:szCs w:val="24"/>
        </w:rPr>
        <w:t>je prikaz rashoda i izdataka prema teritorijalno definiranim cjelinama u skladu s ustrojem Republike Hrvatske, drugih država članica Europske unije te ostalih država,</w:t>
      </w:r>
    </w:p>
    <w:p w14:paraId="1AB24202" w14:textId="77777777" w:rsidR="00A428C3" w:rsidRPr="0088690B" w:rsidRDefault="00A428C3" w:rsidP="00A428C3">
      <w:pPr>
        <w:pStyle w:val="Odlomakpopisa"/>
        <w:numPr>
          <w:ilvl w:val="1"/>
          <w:numId w:val="5"/>
        </w:numPr>
        <w:tabs>
          <w:tab w:val="left" w:pos="851"/>
        </w:tabs>
        <w:spacing w:after="0"/>
        <w:ind w:left="567" w:firstLine="0"/>
        <w:jc w:val="both"/>
        <w:rPr>
          <w:rFonts w:cstheme="minorHAnsi"/>
          <w:bCs/>
          <w:sz w:val="24"/>
          <w:szCs w:val="24"/>
        </w:rPr>
      </w:pPr>
      <w:r w:rsidRPr="0088690B">
        <w:rPr>
          <w:rFonts w:cstheme="minorHAnsi"/>
          <w:b/>
          <w:color w:val="548DD4" w:themeColor="text2" w:themeTint="99"/>
          <w:sz w:val="24"/>
          <w:szCs w:val="24"/>
        </w:rPr>
        <w:t>Izvori financiranja,</w:t>
      </w:r>
      <w:r w:rsidRPr="0088690B">
        <w:rPr>
          <w:rFonts w:cstheme="minorHAnsi"/>
          <w:bCs/>
          <w:sz w:val="24"/>
          <w:szCs w:val="24"/>
        </w:rPr>
        <w:t> a koje čine skupine prihoda i primitaka iz kojih se podmiruju rashodi i izdaci određene vrste i utvrđene namjene.</w:t>
      </w:r>
    </w:p>
    <w:p w14:paraId="78D47FE1" w14:textId="193FA2BE" w:rsidR="00CF0C5B" w:rsidRPr="0088690B" w:rsidRDefault="00CF0C5B" w:rsidP="00F36E77">
      <w:pPr>
        <w:spacing w:after="0"/>
        <w:jc w:val="both"/>
        <w:rPr>
          <w:rFonts w:cstheme="minorHAnsi"/>
          <w:bCs/>
          <w:sz w:val="24"/>
          <w:szCs w:val="24"/>
        </w:rPr>
      </w:pPr>
    </w:p>
    <w:p w14:paraId="0B29FC3B" w14:textId="506B5568" w:rsidR="004B7E4B" w:rsidRPr="0088690B" w:rsidRDefault="00CF0C5B" w:rsidP="00F36E77">
      <w:pPr>
        <w:spacing w:after="0"/>
        <w:jc w:val="both"/>
        <w:rPr>
          <w:rFonts w:cstheme="minorHAnsi"/>
          <w:bCs/>
          <w:sz w:val="24"/>
          <w:szCs w:val="24"/>
        </w:rPr>
      </w:pPr>
      <w:r w:rsidRPr="0088690B">
        <w:rPr>
          <w:rFonts w:cstheme="minorHAnsi"/>
          <w:bCs/>
          <w:sz w:val="24"/>
          <w:szCs w:val="24"/>
        </w:rPr>
        <w:t xml:space="preserve">Proračun </w:t>
      </w:r>
      <w:r w:rsidR="00F44A67" w:rsidRPr="0088690B">
        <w:rPr>
          <w:rFonts w:cstheme="minorHAnsi"/>
          <w:bCs/>
          <w:sz w:val="24"/>
          <w:szCs w:val="24"/>
        </w:rPr>
        <w:t xml:space="preserve">Općine </w:t>
      </w:r>
      <w:r w:rsidR="00D55259" w:rsidRPr="0088690B">
        <w:rPr>
          <w:rFonts w:cstheme="minorHAnsi"/>
          <w:bCs/>
          <w:sz w:val="24"/>
          <w:szCs w:val="24"/>
        </w:rPr>
        <w:t>Levanjska Varoš</w:t>
      </w:r>
      <w:r w:rsidR="00F44A67" w:rsidRPr="0088690B">
        <w:rPr>
          <w:rFonts w:cstheme="minorHAnsi"/>
          <w:bCs/>
          <w:sz w:val="24"/>
          <w:szCs w:val="24"/>
        </w:rPr>
        <w:t xml:space="preserve"> </w:t>
      </w:r>
      <w:r w:rsidRPr="0088690B">
        <w:rPr>
          <w:rFonts w:cstheme="minorHAnsi"/>
          <w:bCs/>
          <w:sz w:val="24"/>
          <w:szCs w:val="24"/>
        </w:rPr>
        <w:t>sastoji se od</w:t>
      </w:r>
      <w:r w:rsidR="0055517C" w:rsidRPr="0088690B">
        <w:rPr>
          <w:rFonts w:cstheme="minorHAnsi"/>
          <w:bCs/>
          <w:sz w:val="24"/>
          <w:szCs w:val="24"/>
        </w:rPr>
        <w:t xml:space="preserve"> razdjela, glava</w:t>
      </w:r>
      <w:r w:rsidR="00EE72BF" w:rsidRPr="0088690B">
        <w:rPr>
          <w:rFonts w:cstheme="minorHAnsi"/>
          <w:bCs/>
          <w:sz w:val="24"/>
          <w:szCs w:val="24"/>
        </w:rPr>
        <w:t xml:space="preserve"> </w:t>
      </w:r>
      <w:r w:rsidR="0055517C" w:rsidRPr="0088690B">
        <w:rPr>
          <w:rFonts w:cstheme="minorHAnsi"/>
          <w:bCs/>
          <w:sz w:val="24"/>
          <w:szCs w:val="24"/>
        </w:rPr>
        <w:t xml:space="preserve">i programa. Programi </w:t>
      </w:r>
      <w:r w:rsidR="001C7C68" w:rsidRPr="0088690B">
        <w:rPr>
          <w:rFonts w:cstheme="minorHAnsi"/>
          <w:bCs/>
          <w:sz w:val="24"/>
          <w:szCs w:val="24"/>
        </w:rPr>
        <w:t xml:space="preserve">se sastoje od </w:t>
      </w:r>
      <w:r w:rsidR="0055517C" w:rsidRPr="0088690B">
        <w:rPr>
          <w:rFonts w:cstheme="minorHAnsi"/>
          <w:bCs/>
          <w:sz w:val="24"/>
          <w:szCs w:val="24"/>
        </w:rPr>
        <w:t>aktivnosti.</w:t>
      </w:r>
      <w:r w:rsidR="00392D7E" w:rsidRPr="0088690B">
        <w:rPr>
          <w:rFonts w:cstheme="minorHAnsi"/>
          <w:bCs/>
          <w:sz w:val="24"/>
          <w:szCs w:val="24"/>
        </w:rPr>
        <w:t xml:space="preserve"> </w:t>
      </w:r>
    </w:p>
    <w:p w14:paraId="0C9D72ED" w14:textId="5482E435" w:rsidR="00D96DE8" w:rsidRPr="0088690B" w:rsidRDefault="0055517C" w:rsidP="00F36E77">
      <w:pPr>
        <w:spacing w:after="0"/>
        <w:jc w:val="both"/>
        <w:rPr>
          <w:rFonts w:cstheme="minorHAnsi"/>
          <w:b/>
          <w:sz w:val="24"/>
          <w:szCs w:val="24"/>
        </w:rPr>
      </w:pPr>
      <w:r w:rsidRPr="0088690B">
        <w:rPr>
          <w:rFonts w:cstheme="minorHAnsi"/>
          <w:b/>
          <w:noProof/>
          <w:sz w:val="24"/>
          <w:szCs w:val="24"/>
          <w:lang w:eastAsia="hr-HR"/>
        </w:rPr>
        <w:lastRenderedPageBreak/>
        <w:drawing>
          <wp:inline distT="0" distB="0" distL="0" distR="0" wp14:anchorId="7DD0AB09" wp14:editId="0159BD79">
            <wp:extent cx="5791200" cy="8978310"/>
            <wp:effectExtent l="38100" t="38100" r="19050" b="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D96DE8" w:rsidRPr="0088690B">
        <w:rPr>
          <w:rFonts w:cstheme="minorHAnsi"/>
          <w:b/>
          <w:sz w:val="24"/>
          <w:szCs w:val="24"/>
        </w:rPr>
        <w:br w:type="page"/>
      </w:r>
    </w:p>
    <w:p w14:paraId="6CEE5430" w14:textId="5504CE66" w:rsidR="00ED4B4D" w:rsidRPr="0088690B" w:rsidRDefault="00350570" w:rsidP="00F36E77">
      <w:pPr>
        <w:spacing w:after="0"/>
        <w:jc w:val="both"/>
        <w:rPr>
          <w:rFonts w:cstheme="minorHAnsi"/>
          <w:b/>
          <w:color w:val="548DD4" w:themeColor="text2" w:themeTint="99"/>
          <w:sz w:val="24"/>
          <w:szCs w:val="24"/>
        </w:rPr>
      </w:pPr>
      <w:r w:rsidRPr="0088690B">
        <w:rPr>
          <w:rFonts w:cstheme="minorHAnsi"/>
          <w:b/>
          <w:color w:val="548DD4" w:themeColor="text2" w:themeTint="99"/>
          <w:sz w:val="24"/>
          <w:szCs w:val="24"/>
        </w:rPr>
        <w:lastRenderedPageBreak/>
        <w:t>OPIS POSEBNOG DIJELA PRORAČUNA</w:t>
      </w:r>
    </w:p>
    <w:p w14:paraId="17D9A6D8" w14:textId="77777777" w:rsidR="00ED4B4D" w:rsidRPr="0088690B" w:rsidRDefault="00ED4B4D" w:rsidP="00F36E77">
      <w:pPr>
        <w:spacing w:after="0"/>
        <w:jc w:val="both"/>
        <w:rPr>
          <w:rFonts w:cstheme="minorHAnsi"/>
          <w:b/>
          <w:color w:val="548DD4" w:themeColor="text2" w:themeTint="99"/>
          <w:sz w:val="24"/>
          <w:szCs w:val="24"/>
        </w:rPr>
      </w:pPr>
    </w:p>
    <w:p w14:paraId="75B99A98" w14:textId="3D815DFB" w:rsidR="001D4EC7" w:rsidRPr="0088690B" w:rsidRDefault="00546028" w:rsidP="00F36E77">
      <w:pPr>
        <w:spacing w:after="0"/>
        <w:jc w:val="both"/>
        <w:rPr>
          <w:rFonts w:cstheme="minorHAnsi"/>
          <w:b/>
          <w:color w:val="548DD4" w:themeColor="text2" w:themeTint="99"/>
          <w:sz w:val="24"/>
          <w:szCs w:val="24"/>
        </w:rPr>
      </w:pPr>
      <w:r w:rsidRPr="0088690B">
        <w:rPr>
          <w:rFonts w:cstheme="minorHAnsi"/>
          <w:b/>
          <w:color w:val="548DD4" w:themeColor="text2" w:themeTint="99"/>
          <w:sz w:val="24"/>
          <w:szCs w:val="24"/>
        </w:rPr>
        <w:t xml:space="preserve">RAZDJEL </w:t>
      </w:r>
      <w:r w:rsidR="00342D8B" w:rsidRPr="0088690B">
        <w:rPr>
          <w:rFonts w:cstheme="minorHAnsi"/>
          <w:b/>
          <w:color w:val="548DD4" w:themeColor="text2" w:themeTint="99"/>
          <w:sz w:val="24"/>
          <w:szCs w:val="24"/>
        </w:rPr>
        <w:t>00</w:t>
      </w:r>
      <w:r w:rsidRPr="0088690B">
        <w:rPr>
          <w:rFonts w:cstheme="minorHAnsi"/>
          <w:b/>
          <w:color w:val="548DD4" w:themeColor="text2" w:themeTint="99"/>
          <w:sz w:val="24"/>
          <w:szCs w:val="24"/>
        </w:rPr>
        <w:t xml:space="preserve">1 </w:t>
      </w:r>
      <w:r w:rsidR="00DA4457" w:rsidRPr="0088690B">
        <w:rPr>
          <w:rFonts w:cstheme="minorHAnsi"/>
          <w:b/>
          <w:color w:val="548DD4" w:themeColor="text2" w:themeTint="99"/>
          <w:sz w:val="24"/>
          <w:szCs w:val="24"/>
        </w:rPr>
        <w:t xml:space="preserve">OPĆINSKO VIJEĆE I URED NAČELNIKA, ZAMJENIKA </w:t>
      </w:r>
      <w:r w:rsidR="006F5968" w:rsidRPr="0088690B">
        <w:rPr>
          <w:rFonts w:cstheme="minorHAnsi"/>
          <w:b/>
          <w:color w:val="548DD4" w:themeColor="text2" w:themeTint="99"/>
          <w:sz w:val="24"/>
          <w:szCs w:val="24"/>
        </w:rPr>
        <w:t xml:space="preserve">- </w:t>
      </w:r>
      <w:r w:rsidR="00F75998" w:rsidRPr="0088690B">
        <w:rPr>
          <w:rFonts w:cstheme="minorHAnsi"/>
          <w:b/>
          <w:color w:val="548DD4" w:themeColor="text2" w:themeTint="99"/>
          <w:sz w:val="24"/>
          <w:szCs w:val="24"/>
        </w:rPr>
        <w:t xml:space="preserve">111.700,00 </w:t>
      </w:r>
      <w:r w:rsidR="006F5968" w:rsidRPr="0088690B">
        <w:rPr>
          <w:rFonts w:cstheme="minorHAnsi"/>
          <w:b/>
          <w:color w:val="548DD4" w:themeColor="text2" w:themeTint="99"/>
          <w:sz w:val="24"/>
          <w:szCs w:val="24"/>
        </w:rPr>
        <w:t>EURA</w:t>
      </w:r>
    </w:p>
    <w:p w14:paraId="74231477" w14:textId="00D50AD3" w:rsidR="00DA4457" w:rsidRPr="0088690B" w:rsidRDefault="00DA4457" w:rsidP="00F36E77">
      <w:pPr>
        <w:spacing w:after="0"/>
        <w:jc w:val="both"/>
        <w:rPr>
          <w:rFonts w:cstheme="minorHAnsi"/>
          <w:b/>
          <w:color w:val="548DD4" w:themeColor="text2" w:themeTint="99"/>
          <w:sz w:val="24"/>
          <w:szCs w:val="24"/>
        </w:rPr>
      </w:pPr>
    </w:p>
    <w:p w14:paraId="080D0238" w14:textId="168D731A" w:rsidR="00DA4457" w:rsidRPr="0088690B" w:rsidRDefault="00DA4457" w:rsidP="00F36E77">
      <w:pPr>
        <w:spacing w:after="0"/>
        <w:jc w:val="both"/>
        <w:rPr>
          <w:rFonts w:cstheme="minorHAnsi"/>
          <w:b/>
          <w:color w:val="548DD4" w:themeColor="text2" w:themeTint="99"/>
          <w:sz w:val="24"/>
          <w:szCs w:val="24"/>
        </w:rPr>
      </w:pPr>
      <w:r w:rsidRPr="0088690B">
        <w:rPr>
          <w:rFonts w:cstheme="minorHAnsi"/>
          <w:b/>
          <w:color w:val="548DD4" w:themeColor="text2" w:themeTint="99"/>
          <w:sz w:val="24"/>
          <w:szCs w:val="24"/>
        </w:rPr>
        <w:t xml:space="preserve">GLAVA 00101 POSLOVANJE OPĆINSKOG VIJEĆA I URED NAČELNIKA - </w:t>
      </w:r>
      <w:r w:rsidR="00F75998" w:rsidRPr="0088690B">
        <w:rPr>
          <w:rFonts w:cstheme="minorHAnsi"/>
          <w:b/>
          <w:color w:val="548DD4" w:themeColor="text2" w:themeTint="99"/>
          <w:sz w:val="24"/>
          <w:szCs w:val="24"/>
        </w:rPr>
        <w:t xml:space="preserve">111.700,00 </w:t>
      </w:r>
      <w:r w:rsidRPr="0088690B">
        <w:rPr>
          <w:rFonts w:cstheme="minorHAnsi"/>
          <w:b/>
          <w:color w:val="548DD4" w:themeColor="text2" w:themeTint="99"/>
          <w:sz w:val="24"/>
          <w:szCs w:val="24"/>
        </w:rPr>
        <w:t>EURA</w:t>
      </w:r>
    </w:p>
    <w:p w14:paraId="55A7A22F" w14:textId="77777777" w:rsidR="00792548" w:rsidRPr="0088690B" w:rsidRDefault="00792548" w:rsidP="00F36E77">
      <w:pPr>
        <w:spacing w:after="0"/>
        <w:jc w:val="both"/>
        <w:rPr>
          <w:rFonts w:cstheme="minorHAnsi"/>
          <w:b/>
          <w:color w:val="548DD4" w:themeColor="text2" w:themeTint="99"/>
          <w:sz w:val="24"/>
          <w:szCs w:val="24"/>
        </w:rPr>
      </w:pPr>
    </w:p>
    <w:p w14:paraId="74691458" w14:textId="6C27296F" w:rsidR="00BF19BF" w:rsidRPr="0088690B" w:rsidRDefault="00BA353E" w:rsidP="00F36E77">
      <w:pPr>
        <w:jc w:val="both"/>
        <w:rPr>
          <w:rFonts w:cstheme="minorHAnsi"/>
          <w:b/>
          <w:color w:val="548DD4" w:themeColor="text2" w:themeTint="99"/>
          <w:sz w:val="24"/>
          <w:szCs w:val="24"/>
        </w:rPr>
      </w:pPr>
      <w:r w:rsidRPr="0088690B">
        <w:rPr>
          <w:rFonts w:cstheme="minorHAnsi"/>
          <w:b/>
          <w:color w:val="548DD4" w:themeColor="text2" w:themeTint="99"/>
          <w:sz w:val="24"/>
          <w:szCs w:val="24"/>
        </w:rPr>
        <w:t xml:space="preserve">Program 1001 </w:t>
      </w:r>
      <w:r w:rsidR="00DA4457" w:rsidRPr="0088690B">
        <w:rPr>
          <w:rFonts w:cstheme="minorHAnsi"/>
          <w:b/>
          <w:color w:val="548DD4" w:themeColor="text2" w:themeTint="99"/>
          <w:sz w:val="24"/>
          <w:szCs w:val="24"/>
        </w:rPr>
        <w:t xml:space="preserve">Poslovanje općinskog vijeća i ureda načelnika </w:t>
      </w:r>
      <w:r w:rsidR="001D4EC7" w:rsidRPr="0088690B">
        <w:rPr>
          <w:rFonts w:cstheme="minorHAnsi"/>
          <w:b/>
          <w:color w:val="548DD4" w:themeColor="text2" w:themeTint="99"/>
          <w:sz w:val="24"/>
          <w:szCs w:val="24"/>
        </w:rPr>
        <w:t xml:space="preserve">- </w:t>
      </w:r>
      <w:r w:rsidR="00030D31" w:rsidRPr="0088690B">
        <w:rPr>
          <w:rFonts w:cstheme="minorHAnsi"/>
          <w:b/>
          <w:bCs/>
          <w:color w:val="548DD4" w:themeColor="text2" w:themeTint="99"/>
          <w:sz w:val="24"/>
          <w:szCs w:val="24"/>
        </w:rPr>
        <w:t xml:space="preserve">111.700,00 </w:t>
      </w:r>
      <w:r w:rsidR="001D4EC7" w:rsidRPr="0088690B">
        <w:rPr>
          <w:rFonts w:cstheme="minorHAnsi"/>
          <w:b/>
          <w:color w:val="548DD4" w:themeColor="text2" w:themeTint="99"/>
          <w:sz w:val="24"/>
          <w:szCs w:val="24"/>
        </w:rPr>
        <w:t>eura</w:t>
      </w:r>
    </w:p>
    <w:p w14:paraId="5240A44A" w14:textId="6E9B766C" w:rsidR="00B81959" w:rsidRPr="0088690B" w:rsidRDefault="00B81959" w:rsidP="00F36E77">
      <w:pPr>
        <w:tabs>
          <w:tab w:val="left" w:pos="567"/>
        </w:tabs>
        <w:spacing w:after="0"/>
        <w:jc w:val="both"/>
        <w:rPr>
          <w:rFonts w:cstheme="minorHAnsi"/>
          <w:bCs/>
          <w:sz w:val="24"/>
          <w:szCs w:val="24"/>
        </w:rPr>
      </w:pPr>
      <w:r w:rsidRPr="0088690B">
        <w:rPr>
          <w:rFonts w:cstheme="minorHAnsi"/>
          <w:bCs/>
          <w:sz w:val="24"/>
          <w:szCs w:val="24"/>
        </w:rPr>
        <w:t xml:space="preserve">Iz proračuna je za poslovanje </w:t>
      </w:r>
      <w:r w:rsidR="00DA4457" w:rsidRPr="0088690B">
        <w:rPr>
          <w:rFonts w:cstheme="minorHAnsi"/>
          <w:bCs/>
          <w:sz w:val="24"/>
          <w:szCs w:val="24"/>
        </w:rPr>
        <w:t xml:space="preserve">općinskog vijeća i ureda načelnika </w:t>
      </w:r>
      <w:r w:rsidRPr="0088690B">
        <w:rPr>
          <w:rFonts w:cstheme="minorHAnsi"/>
          <w:bCs/>
          <w:sz w:val="24"/>
          <w:szCs w:val="24"/>
        </w:rPr>
        <w:t xml:space="preserve">iznos od </w:t>
      </w:r>
      <w:r w:rsidR="00030D31" w:rsidRPr="0088690B">
        <w:rPr>
          <w:rFonts w:cstheme="minorHAnsi"/>
          <w:bCs/>
          <w:sz w:val="24"/>
          <w:szCs w:val="24"/>
        </w:rPr>
        <w:t xml:space="preserve">44.800,00 </w:t>
      </w:r>
      <w:r w:rsidR="00DA4457" w:rsidRPr="0088690B">
        <w:rPr>
          <w:rFonts w:cstheme="minorHAnsi"/>
          <w:bCs/>
          <w:sz w:val="24"/>
          <w:szCs w:val="24"/>
        </w:rPr>
        <w:t>eura, za tekuće donacije planirano je 1.500,00 eura, za financiranje rada političkih stranaka planirano je 1.</w:t>
      </w:r>
      <w:r w:rsidR="00030D31" w:rsidRPr="0088690B">
        <w:rPr>
          <w:rFonts w:cstheme="minorHAnsi"/>
          <w:bCs/>
          <w:sz w:val="24"/>
          <w:szCs w:val="24"/>
        </w:rPr>
        <w:t>400</w:t>
      </w:r>
      <w:r w:rsidR="00DA4457" w:rsidRPr="0088690B">
        <w:rPr>
          <w:rFonts w:cstheme="minorHAnsi"/>
          <w:bCs/>
          <w:sz w:val="24"/>
          <w:szCs w:val="24"/>
        </w:rPr>
        <w:t>,00 eura</w:t>
      </w:r>
      <w:r w:rsidR="00030D31" w:rsidRPr="0088690B">
        <w:rPr>
          <w:rFonts w:cstheme="minorHAnsi"/>
          <w:bCs/>
          <w:sz w:val="24"/>
          <w:szCs w:val="24"/>
        </w:rPr>
        <w:t>, za lokalne izbore planirano je 14.000,00 eura, za Dokapitalizaciju – Maslačak planirano je 50.000,00 eura</w:t>
      </w:r>
      <w:r w:rsidRPr="0088690B">
        <w:rPr>
          <w:rFonts w:cstheme="minorHAnsi"/>
          <w:bCs/>
          <w:sz w:val="24"/>
          <w:szCs w:val="24"/>
        </w:rPr>
        <w:t>.</w:t>
      </w:r>
    </w:p>
    <w:p w14:paraId="29E64D6B" w14:textId="2F23959B" w:rsidR="006A5D98" w:rsidRPr="0088690B" w:rsidRDefault="00B5210D" w:rsidP="00F36E77">
      <w:pPr>
        <w:spacing w:before="240" w:after="0"/>
        <w:jc w:val="both"/>
        <w:rPr>
          <w:rFonts w:cstheme="minorHAnsi"/>
          <w:b/>
          <w:color w:val="548DD4" w:themeColor="text2" w:themeTint="99"/>
          <w:sz w:val="24"/>
          <w:szCs w:val="24"/>
        </w:rPr>
      </w:pPr>
      <w:r w:rsidRPr="0088690B">
        <w:rPr>
          <w:rFonts w:cstheme="minorHAnsi"/>
          <w:b/>
          <w:color w:val="548DD4" w:themeColor="text2" w:themeTint="99"/>
          <w:sz w:val="24"/>
          <w:szCs w:val="24"/>
        </w:rPr>
        <w:t>RAZDJEL</w:t>
      </w:r>
      <w:r w:rsidR="00BD7F5C" w:rsidRPr="0088690B">
        <w:rPr>
          <w:rFonts w:cstheme="minorHAnsi"/>
          <w:b/>
          <w:color w:val="548DD4" w:themeColor="text2" w:themeTint="99"/>
          <w:sz w:val="24"/>
          <w:szCs w:val="24"/>
        </w:rPr>
        <w:t xml:space="preserve"> 002 JEDINSTVENI UPRAVNI </w:t>
      </w:r>
      <w:r w:rsidR="006A5D98" w:rsidRPr="0088690B">
        <w:rPr>
          <w:rFonts w:cstheme="minorHAnsi"/>
          <w:b/>
          <w:color w:val="548DD4" w:themeColor="text2" w:themeTint="99"/>
          <w:sz w:val="24"/>
          <w:szCs w:val="24"/>
        </w:rPr>
        <w:t>ODJEL</w:t>
      </w:r>
      <w:r w:rsidR="006F5968" w:rsidRPr="0088690B">
        <w:rPr>
          <w:rFonts w:cstheme="minorHAnsi"/>
          <w:b/>
          <w:color w:val="548DD4" w:themeColor="text2" w:themeTint="99"/>
          <w:sz w:val="24"/>
          <w:szCs w:val="24"/>
        </w:rPr>
        <w:t xml:space="preserve"> - </w:t>
      </w:r>
      <w:r w:rsidR="00030D31" w:rsidRPr="0088690B">
        <w:rPr>
          <w:rFonts w:cstheme="minorHAnsi"/>
          <w:b/>
          <w:color w:val="548DD4" w:themeColor="text2" w:themeTint="99"/>
          <w:sz w:val="24"/>
          <w:szCs w:val="24"/>
        </w:rPr>
        <w:t xml:space="preserve">2.435.300,00 </w:t>
      </w:r>
      <w:r w:rsidR="006F5968" w:rsidRPr="0088690B">
        <w:rPr>
          <w:rFonts w:cstheme="minorHAnsi"/>
          <w:b/>
          <w:color w:val="548DD4" w:themeColor="text2" w:themeTint="99"/>
          <w:sz w:val="24"/>
          <w:szCs w:val="24"/>
        </w:rPr>
        <w:t>EURA</w:t>
      </w:r>
    </w:p>
    <w:p w14:paraId="32A6E7CE" w14:textId="1871B32D" w:rsidR="00DA4457" w:rsidRPr="0088690B" w:rsidRDefault="00DA4457" w:rsidP="00F36E77">
      <w:pPr>
        <w:spacing w:before="240" w:after="0"/>
        <w:jc w:val="both"/>
        <w:rPr>
          <w:rFonts w:cstheme="minorHAnsi"/>
          <w:b/>
          <w:color w:val="548DD4" w:themeColor="text2" w:themeTint="99"/>
          <w:sz w:val="24"/>
          <w:szCs w:val="24"/>
        </w:rPr>
      </w:pPr>
      <w:r w:rsidRPr="0088690B">
        <w:rPr>
          <w:rFonts w:cstheme="minorHAnsi"/>
          <w:b/>
          <w:color w:val="548DD4" w:themeColor="text2" w:themeTint="99"/>
          <w:sz w:val="24"/>
          <w:szCs w:val="24"/>
        </w:rPr>
        <w:t xml:space="preserve">GLAVA 00201 JEDINSTVENI UPRAVNI ODJEL - </w:t>
      </w:r>
      <w:r w:rsidR="00030D31" w:rsidRPr="0088690B">
        <w:rPr>
          <w:rFonts w:cstheme="minorHAnsi"/>
          <w:b/>
          <w:color w:val="548DD4" w:themeColor="text2" w:themeTint="99"/>
          <w:sz w:val="24"/>
          <w:szCs w:val="24"/>
        </w:rPr>
        <w:t xml:space="preserve">2.435.300,00 </w:t>
      </w:r>
      <w:r w:rsidRPr="0088690B">
        <w:rPr>
          <w:rFonts w:cstheme="minorHAnsi"/>
          <w:b/>
          <w:color w:val="548DD4" w:themeColor="text2" w:themeTint="99"/>
          <w:sz w:val="24"/>
          <w:szCs w:val="24"/>
        </w:rPr>
        <w:t>EURA</w:t>
      </w:r>
    </w:p>
    <w:p w14:paraId="23A1115E" w14:textId="60566F50" w:rsidR="000E46F0" w:rsidRPr="0088690B" w:rsidRDefault="00DA4457" w:rsidP="00F36E77">
      <w:pPr>
        <w:spacing w:before="240"/>
        <w:jc w:val="both"/>
        <w:rPr>
          <w:rFonts w:cstheme="minorHAnsi"/>
          <w:b/>
          <w:color w:val="548DD4" w:themeColor="text2" w:themeTint="99"/>
          <w:sz w:val="24"/>
          <w:szCs w:val="24"/>
        </w:rPr>
      </w:pPr>
      <w:r w:rsidRPr="0088690B">
        <w:rPr>
          <w:rFonts w:cstheme="minorHAnsi"/>
          <w:b/>
          <w:color w:val="548DD4" w:themeColor="text2" w:themeTint="99"/>
          <w:sz w:val="24"/>
          <w:szCs w:val="24"/>
        </w:rPr>
        <w:t>Program 2</w:t>
      </w:r>
      <w:r w:rsidR="006A5D98" w:rsidRPr="0088690B">
        <w:rPr>
          <w:rFonts w:cstheme="minorHAnsi"/>
          <w:b/>
          <w:color w:val="548DD4" w:themeColor="text2" w:themeTint="99"/>
          <w:sz w:val="24"/>
          <w:szCs w:val="24"/>
        </w:rPr>
        <w:t xml:space="preserve">001 </w:t>
      </w:r>
      <w:r w:rsidRPr="0088690B">
        <w:rPr>
          <w:rFonts w:cstheme="minorHAnsi"/>
          <w:b/>
          <w:color w:val="548DD4" w:themeColor="text2" w:themeTint="99"/>
          <w:sz w:val="24"/>
          <w:szCs w:val="24"/>
        </w:rPr>
        <w:t>Poslovanje Jedinstvenog upravnog odjela</w:t>
      </w:r>
      <w:r w:rsidR="006A5D98" w:rsidRPr="0088690B">
        <w:rPr>
          <w:rFonts w:cstheme="minorHAnsi"/>
          <w:b/>
          <w:color w:val="548DD4" w:themeColor="text2" w:themeTint="99"/>
          <w:sz w:val="24"/>
          <w:szCs w:val="24"/>
        </w:rPr>
        <w:t xml:space="preserve"> - </w:t>
      </w:r>
      <w:r w:rsidR="00617B59" w:rsidRPr="0088690B">
        <w:rPr>
          <w:rFonts w:cstheme="minorHAnsi"/>
          <w:b/>
          <w:color w:val="548DD4" w:themeColor="text2" w:themeTint="99"/>
          <w:sz w:val="24"/>
          <w:szCs w:val="24"/>
        </w:rPr>
        <w:t xml:space="preserve">196.300,00 </w:t>
      </w:r>
      <w:r w:rsidR="006A5D98" w:rsidRPr="0088690B">
        <w:rPr>
          <w:rFonts w:cstheme="minorHAnsi"/>
          <w:b/>
          <w:color w:val="548DD4" w:themeColor="text2" w:themeTint="99"/>
          <w:sz w:val="24"/>
          <w:szCs w:val="24"/>
        </w:rPr>
        <w:t>eura</w:t>
      </w:r>
    </w:p>
    <w:p w14:paraId="1FEB18E1" w14:textId="065E1FEA" w:rsidR="00DA4457" w:rsidRPr="0088690B" w:rsidRDefault="00621DE4" w:rsidP="00F36E77">
      <w:pPr>
        <w:tabs>
          <w:tab w:val="left" w:pos="567"/>
        </w:tabs>
        <w:jc w:val="both"/>
        <w:rPr>
          <w:rFonts w:cstheme="minorHAnsi"/>
          <w:bCs/>
          <w:sz w:val="24"/>
          <w:szCs w:val="24"/>
        </w:rPr>
      </w:pPr>
      <w:r w:rsidRPr="0088690B">
        <w:rPr>
          <w:rFonts w:cstheme="minorHAnsi"/>
          <w:bCs/>
          <w:sz w:val="24"/>
          <w:szCs w:val="24"/>
        </w:rPr>
        <w:t xml:space="preserve">Za administrativno, tehničko i stručno osoblje JUO </w:t>
      </w:r>
      <w:r w:rsidR="00DA4457" w:rsidRPr="0088690B">
        <w:rPr>
          <w:rFonts w:cstheme="minorHAnsi"/>
          <w:bCs/>
          <w:sz w:val="24"/>
          <w:szCs w:val="24"/>
        </w:rPr>
        <w:t xml:space="preserve">planirano je </w:t>
      </w:r>
      <w:r w:rsidR="00617B59" w:rsidRPr="0088690B">
        <w:rPr>
          <w:rFonts w:cstheme="minorHAnsi"/>
          <w:bCs/>
          <w:sz w:val="24"/>
          <w:szCs w:val="24"/>
        </w:rPr>
        <w:t xml:space="preserve">92.300,00 </w:t>
      </w:r>
      <w:r w:rsidR="00DA4457" w:rsidRPr="0088690B">
        <w:rPr>
          <w:rFonts w:cstheme="minorHAnsi"/>
          <w:bCs/>
          <w:sz w:val="24"/>
          <w:szCs w:val="24"/>
        </w:rPr>
        <w:t xml:space="preserve">eura, za </w:t>
      </w:r>
      <w:r w:rsidRPr="0088690B">
        <w:rPr>
          <w:rFonts w:cstheme="minorHAnsi"/>
          <w:bCs/>
          <w:sz w:val="24"/>
          <w:szCs w:val="24"/>
        </w:rPr>
        <w:t>redovne troškove poslovanja javne uprave i administracije</w:t>
      </w:r>
      <w:r w:rsidR="00DA4457" w:rsidRPr="0088690B">
        <w:rPr>
          <w:rFonts w:cstheme="minorHAnsi"/>
          <w:bCs/>
          <w:sz w:val="24"/>
          <w:szCs w:val="24"/>
        </w:rPr>
        <w:t xml:space="preserve"> planirano je </w:t>
      </w:r>
      <w:r w:rsidR="00617B59" w:rsidRPr="0088690B">
        <w:rPr>
          <w:rFonts w:cstheme="minorHAnsi"/>
          <w:bCs/>
          <w:sz w:val="24"/>
          <w:szCs w:val="24"/>
        </w:rPr>
        <w:t>51,0</w:t>
      </w:r>
      <w:r w:rsidRPr="0088690B">
        <w:rPr>
          <w:rFonts w:cstheme="minorHAnsi"/>
          <w:bCs/>
          <w:sz w:val="24"/>
          <w:szCs w:val="24"/>
        </w:rPr>
        <w:t xml:space="preserve">00,00 </w:t>
      </w:r>
      <w:r w:rsidR="00DA4457" w:rsidRPr="0088690B">
        <w:rPr>
          <w:rFonts w:cstheme="minorHAnsi"/>
          <w:bCs/>
          <w:sz w:val="24"/>
          <w:szCs w:val="24"/>
        </w:rPr>
        <w:t xml:space="preserve">eura, za </w:t>
      </w:r>
      <w:r w:rsidRPr="0088690B">
        <w:rPr>
          <w:rFonts w:cstheme="minorHAnsi"/>
          <w:bCs/>
          <w:sz w:val="24"/>
          <w:szCs w:val="24"/>
        </w:rPr>
        <w:t xml:space="preserve">odvjetničke, javnobilježničke i ostale usluge vanjskih suradnika </w:t>
      </w:r>
      <w:r w:rsidR="00DA4457" w:rsidRPr="0088690B">
        <w:rPr>
          <w:rFonts w:cstheme="minorHAnsi"/>
          <w:bCs/>
          <w:sz w:val="24"/>
          <w:szCs w:val="24"/>
        </w:rPr>
        <w:t xml:space="preserve">planirano je </w:t>
      </w:r>
      <w:r w:rsidR="00617B59" w:rsidRPr="0088690B">
        <w:rPr>
          <w:rFonts w:cstheme="minorHAnsi"/>
          <w:bCs/>
          <w:sz w:val="24"/>
          <w:szCs w:val="24"/>
        </w:rPr>
        <w:t>53</w:t>
      </w:r>
      <w:r w:rsidRPr="0088690B">
        <w:rPr>
          <w:rFonts w:cstheme="minorHAnsi"/>
          <w:bCs/>
          <w:sz w:val="24"/>
          <w:szCs w:val="24"/>
        </w:rPr>
        <w:t xml:space="preserve">.000,00 </w:t>
      </w:r>
      <w:r w:rsidR="00DA4457" w:rsidRPr="0088690B">
        <w:rPr>
          <w:rFonts w:cstheme="minorHAnsi"/>
          <w:bCs/>
          <w:sz w:val="24"/>
          <w:szCs w:val="24"/>
        </w:rPr>
        <w:t>eura.</w:t>
      </w:r>
    </w:p>
    <w:p w14:paraId="502AD553" w14:textId="25F7B51E" w:rsidR="007675E5" w:rsidRPr="0088690B" w:rsidRDefault="00621DE4"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Program 2</w:t>
      </w:r>
      <w:r w:rsidR="007675E5" w:rsidRPr="0088690B">
        <w:rPr>
          <w:rFonts w:eastAsia="Times New Roman" w:cstheme="minorHAnsi"/>
          <w:b/>
          <w:color w:val="548DD4" w:themeColor="text2" w:themeTint="99"/>
          <w:sz w:val="24"/>
          <w:szCs w:val="24"/>
        </w:rPr>
        <w:t xml:space="preserve">002 </w:t>
      </w:r>
      <w:r w:rsidRPr="0088690B">
        <w:rPr>
          <w:rFonts w:eastAsia="Times New Roman" w:cstheme="minorHAnsi"/>
          <w:b/>
          <w:color w:val="548DD4" w:themeColor="text2" w:themeTint="99"/>
          <w:sz w:val="24"/>
          <w:szCs w:val="24"/>
        </w:rPr>
        <w:t xml:space="preserve">Upravljanje imovinom </w:t>
      </w:r>
      <w:r w:rsidR="007675E5" w:rsidRPr="0088690B">
        <w:rPr>
          <w:rFonts w:eastAsia="Times New Roman" w:cstheme="minorHAnsi"/>
          <w:b/>
          <w:color w:val="548DD4" w:themeColor="text2" w:themeTint="99"/>
          <w:sz w:val="24"/>
          <w:szCs w:val="24"/>
        </w:rPr>
        <w:t xml:space="preserve">- </w:t>
      </w:r>
      <w:r w:rsidR="00617B59" w:rsidRPr="0088690B">
        <w:rPr>
          <w:rFonts w:eastAsia="Times New Roman" w:cstheme="minorHAnsi"/>
          <w:b/>
          <w:color w:val="548DD4" w:themeColor="text2" w:themeTint="99"/>
          <w:sz w:val="24"/>
          <w:szCs w:val="24"/>
        </w:rPr>
        <w:t xml:space="preserve">126.500,00 </w:t>
      </w:r>
      <w:r w:rsidR="007675E5" w:rsidRPr="0088690B">
        <w:rPr>
          <w:rFonts w:eastAsia="Times New Roman" w:cstheme="minorHAnsi"/>
          <w:b/>
          <w:color w:val="548DD4" w:themeColor="text2" w:themeTint="99"/>
          <w:sz w:val="24"/>
          <w:szCs w:val="24"/>
        </w:rPr>
        <w:t>eura</w:t>
      </w:r>
    </w:p>
    <w:p w14:paraId="57144CEC" w14:textId="0FD95CED" w:rsidR="006C572B" w:rsidRPr="0088690B" w:rsidRDefault="006C572B" w:rsidP="00F36E77">
      <w:pPr>
        <w:spacing w:after="100" w:afterAutospacing="1" w:line="240" w:lineRule="auto"/>
        <w:contextualSpacing/>
        <w:jc w:val="both"/>
        <w:rPr>
          <w:rFonts w:eastAsia="Times New Roman" w:cstheme="minorHAnsi"/>
          <w:b/>
          <w:color w:val="548DD4" w:themeColor="text2" w:themeTint="99"/>
          <w:sz w:val="24"/>
          <w:szCs w:val="24"/>
        </w:rPr>
      </w:pPr>
    </w:p>
    <w:p w14:paraId="283381E5" w14:textId="280E680E" w:rsidR="00621DE4" w:rsidRPr="0088690B" w:rsidRDefault="00621DE4" w:rsidP="00F36E77">
      <w:pPr>
        <w:tabs>
          <w:tab w:val="left" w:pos="567"/>
        </w:tabs>
        <w:spacing w:before="240"/>
        <w:jc w:val="both"/>
        <w:rPr>
          <w:rFonts w:cstheme="minorHAnsi"/>
          <w:bCs/>
          <w:sz w:val="24"/>
          <w:szCs w:val="24"/>
        </w:rPr>
      </w:pPr>
      <w:r w:rsidRPr="0088690B">
        <w:rPr>
          <w:rFonts w:cstheme="minorHAnsi"/>
          <w:bCs/>
          <w:sz w:val="24"/>
          <w:szCs w:val="24"/>
        </w:rPr>
        <w:t xml:space="preserve">Za održavanje poslovnih objekata planirano je </w:t>
      </w:r>
      <w:r w:rsidR="00617B59" w:rsidRPr="0088690B">
        <w:rPr>
          <w:rFonts w:cstheme="minorHAnsi"/>
          <w:bCs/>
          <w:sz w:val="24"/>
          <w:szCs w:val="24"/>
        </w:rPr>
        <w:t>29</w:t>
      </w:r>
      <w:r w:rsidRPr="0088690B">
        <w:rPr>
          <w:rFonts w:cstheme="minorHAnsi"/>
          <w:bCs/>
          <w:sz w:val="24"/>
          <w:szCs w:val="24"/>
        </w:rPr>
        <w:t xml:space="preserve">.000,00 eura, za održavanje voznog parka planirano je </w:t>
      </w:r>
      <w:r w:rsidR="00617B59" w:rsidRPr="0088690B">
        <w:rPr>
          <w:rFonts w:cstheme="minorHAnsi"/>
          <w:bCs/>
          <w:sz w:val="24"/>
          <w:szCs w:val="24"/>
        </w:rPr>
        <w:t>3.0</w:t>
      </w:r>
      <w:r w:rsidRPr="0088690B">
        <w:rPr>
          <w:rFonts w:cstheme="minorHAnsi"/>
          <w:bCs/>
          <w:sz w:val="24"/>
          <w:szCs w:val="24"/>
        </w:rPr>
        <w:t xml:space="preserve">00,00 eura, za opremanje i informatizacija općinske uprave planirano je </w:t>
      </w:r>
      <w:r w:rsidR="00617B59" w:rsidRPr="0088690B">
        <w:rPr>
          <w:rFonts w:cstheme="minorHAnsi"/>
          <w:bCs/>
          <w:sz w:val="24"/>
          <w:szCs w:val="24"/>
        </w:rPr>
        <w:t>9.5</w:t>
      </w:r>
      <w:r w:rsidRPr="0088690B">
        <w:rPr>
          <w:rFonts w:cstheme="minorHAnsi"/>
          <w:bCs/>
          <w:sz w:val="24"/>
          <w:szCs w:val="24"/>
        </w:rPr>
        <w:t>00,00 eura, za izgradnju višenamjen</w:t>
      </w:r>
      <w:r w:rsidR="0004418B" w:rsidRPr="0088690B">
        <w:rPr>
          <w:rFonts w:cstheme="minorHAnsi"/>
          <w:bCs/>
          <w:sz w:val="24"/>
          <w:szCs w:val="24"/>
        </w:rPr>
        <w:t>skog društvenog doma u naselju O</w:t>
      </w:r>
      <w:r w:rsidRPr="0088690B">
        <w:rPr>
          <w:rFonts w:cstheme="minorHAnsi"/>
          <w:bCs/>
          <w:sz w:val="24"/>
          <w:szCs w:val="24"/>
        </w:rPr>
        <w:t xml:space="preserve">včara planirano je </w:t>
      </w:r>
      <w:r w:rsidR="00617B59" w:rsidRPr="0088690B">
        <w:rPr>
          <w:rFonts w:cstheme="minorHAnsi"/>
          <w:bCs/>
          <w:sz w:val="24"/>
          <w:szCs w:val="24"/>
        </w:rPr>
        <w:t>85</w:t>
      </w:r>
      <w:r w:rsidRPr="0088690B">
        <w:rPr>
          <w:rFonts w:cstheme="minorHAnsi"/>
          <w:bCs/>
          <w:sz w:val="24"/>
          <w:szCs w:val="24"/>
        </w:rPr>
        <w:t>.000,00 eura.</w:t>
      </w:r>
    </w:p>
    <w:p w14:paraId="403B8B3A" w14:textId="2B1E7848" w:rsidR="007675E5" w:rsidRPr="0088690B" w:rsidRDefault="00621DE4"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Program 2</w:t>
      </w:r>
      <w:r w:rsidR="006C572B" w:rsidRPr="0088690B">
        <w:rPr>
          <w:rFonts w:eastAsia="Times New Roman" w:cstheme="minorHAnsi"/>
          <w:b/>
          <w:color w:val="548DD4" w:themeColor="text2" w:themeTint="99"/>
          <w:sz w:val="24"/>
          <w:szCs w:val="24"/>
        </w:rPr>
        <w:t xml:space="preserve">004 </w:t>
      </w:r>
      <w:r w:rsidRPr="0088690B">
        <w:rPr>
          <w:rFonts w:eastAsia="Times New Roman" w:cstheme="minorHAnsi"/>
          <w:b/>
          <w:color w:val="548DD4" w:themeColor="text2" w:themeTint="99"/>
          <w:sz w:val="24"/>
          <w:szCs w:val="24"/>
        </w:rPr>
        <w:t xml:space="preserve">Održavanje komunalne infrastrukture </w:t>
      </w:r>
      <w:r w:rsidR="006C572B" w:rsidRPr="0088690B">
        <w:rPr>
          <w:rFonts w:eastAsia="Times New Roman" w:cstheme="minorHAnsi"/>
          <w:b/>
          <w:color w:val="548DD4" w:themeColor="text2" w:themeTint="99"/>
          <w:sz w:val="24"/>
          <w:szCs w:val="24"/>
        </w:rPr>
        <w:t xml:space="preserve">- </w:t>
      </w:r>
      <w:r w:rsidR="00617B59" w:rsidRPr="0088690B">
        <w:rPr>
          <w:rFonts w:eastAsia="Times New Roman" w:cstheme="minorHAnsi"/>
          <w:b/>
          <w:color w:val="548DD4" w:themeColor="text2" w:themeTint="99"/>
          <w:sz w:val="24"/>
          <w:szCs w:val="24"/>
        </w:rPr>
        <w:t xml:space="preserve">213.500,00 </w:t>
      </w:r>
      <w:r w:rsidR="006C572B" w:rsidRPr="0088690B">
        <w:rPr>
          <w:rFonts w:eastAsia="Times New Roman" w:cstheme="minorHAnsi"/>
          <w:b/>
          <w:color w:val="548DD4" w:themeColor="text2" w:themeTint="99"/>
          <w:sz w:val="24"/>
          <w:szCs w:val="24"/>
        </w:rPr>
        <w:t>eura</w:t>
      </w:r>
    </w:p>
    <w:p w14:paraId="4AABA734" w14:textId="363A4F95" w:rsidR="006C572B" w:rsidRPr="0088690B" w:rsidRDefault="006C572B" w:rsidP="00F36E77">
      <w:pPr>
        <w:spacing w:after="100" w:afterAutospacing="1" w:line="240" w:lineRule="auto"/>
        <w:contextualSpacing/>
        <w:jc w:val="both"/>
        <w:rPr>
          <w:rFonts w:eastAsia="Times New Roman" w:cstheme="minorHAnsi"/>
          <w:b/>
          <w:color w:val="548DD4" w:themeColor="text2" w:themeTint="99"/>
          <w:sz w:val="24"/>
          <w:szCs w:val="24"/>
        </w:rPr>
      </w:pPr>
    </w:p>
    <w:p w14:paraId="760BE1DD" w14:textId="625B5514" w:rsidR="006C572B" w:rsidRPr="0088690B" w:rsidRDefault="00621DE4" w:rsidP="00F36E77">
      <w:pPr>
        <w:spacing w:after="100" w:afterAutospacing="1" w:line="240" w:lineRule="auto"/>
        <w:contextualSpacing/>
        <w:jc w:val="both"/>
        <w:rPr>
          <w:rFonts w:cstheme="minorHAnsi"/>
          <w:bCs/>
          <w:sz w:val="24"/>
          <w:szCs w:val="24"/>
        </w:rPr>
      </w:pPr>
      <w:r w:rsidRPr="0088690B">
        <w:rPr>
          <w:rFonts w:cstheme="minorHAnsi"/>
          <w:bCs/>
          <w:sz w:val="24"/>
          <w:szCs w:val="24"/>
        </w:rPr>
        <w:t xml:space="preserve">Za održavanje nerazvrstanih cesta planirano je </w:t>
      </w:r>
      <w:r w:rsidR="00617B59" w:rsidRPr="0088690B">
        <w:rPr>
          <w:rFonts w:cstheme="minorHAnsi"/>
          <w:bCs/>
          <w:sz w:val="24"/>
          <w:szCs w:val="24"/>
        </w:rPr>
        <w:t>10</w:t>
      </w:r>
      <w:r w:rsidRPr="0088690B">
        <w:rPr>
          <w:rFonts w:cstheme="minorHAnsi"/>
          <w:bCs/>
          <w:sz w:val="24"/>
          <w:szCs w:val="24"/>
        </w:rPr>
        <w:t>2.000,00 eura, za održavanje javne rasvjete planirano je 1</w:t>
      </w:r>
      <w:r w:rsidR="00617B59" w:rsidRPr="0088690B">
        <w:rPr>
          <w:rFonts w:cstheme="minorHAnsi"/>
          <w:bCs/>
          <w:sz w:val="24"/>
          <w:szCs w:val="24"/>
        </w:rPr>
        <w:t>6</w:t>
      </w:r>
      <w:r w:rsidRPr="0088690B">
        <w:rPr>
          <w:rFonts w:cstheme="minorHAnsi"/>
          <w:bCs/>
          <w:sz w:val="24"/>
          <w:szCs w:val="24"/>
        </w:rPr>
        <w:t xml:space="preserve">.000,00 eura, za održavanje groblja planirano je 15.000,00 eura, održavanje javnih površina na kojima nije dopušten promet motornim vozilima planirano je </w:t>
      </w:r>
      <w:r w:rsidR="00617B59" w:rsidRPr="0088690B">
        <w:rPr>
          <w:rFonts w:cstheme="minorHAnsi"/>
          <w:bCs/>
          <w:sz w:val="24"/>
          <w:szCs w:val="24"/>
        </w:rPr>
        <w:t>4.5</w:t>
      </w:r>
      <w:r w:rsidRPr="0088690B">
        <w:rPr>
          <w:rFonts w:cstheme="minorHAnsi"/>
          <w:bCs/>
          <w:sz w:val="24"/>
          <w:szCs w:val="24"/>
        </w:rPr>
        <w:t xml:space="preserve">00,00 eura, za održavanje građevina javne oborinske odvodnje planirano je </w:t>
      </w:r>
      <w:r w:rsidR="00617B59" w:rsidRPr="0088690B">
        <w:rPr>
          <w:rFonts w:cstheme="minorHAnsi"/>
          <w:bCs/>
          <w:sz w:val="24"/>
          <w:szCs w:val="24"/>
        </w:rPr>
        <w:t>6.5</w:t>
      </w:r>
      <w:r w:rsidRPr="0088690B">
        <w:rPr>
          <w:rFonts w:cstheme="minorHAnsi"/>
          <w:bCs/>
          <w:sz w:val="24"/>
          <w:szCs w:val="24"/>
        </w:rPr>
        <w:t xml:space="preserve">00,00 eura, za održavanje javnih zelenih površina planirano je </w:t>
      </w:r>
      <w:r w:rsidR="00617B59" w:rsidRPr="0088690B">
        <w:rPr>
          <w:rFonts w:cstheme="minorHAnsi"/>
          <w:bCs/>
          <w:sz w:val="24"/>
          <w:szCs w:val="24"/>
        </w:rPr>
        <w:t>50</w:t>
      </w:r>
      <w:r w:rsidRPr="0088690B">
        <w:rPr>
          <w:rFonts w:cstheme="minorHAnsi"/>
          <w:bCs/>
          <w:sz w:val="24"/>
          <w:szCs w:val="24"/>
        </w:rPr>
        <w:t xml:space="preserve">.000,00 eura, za održavanje </w:t>
      </w:r>
      <w:r w:rsidR="00D45B24" w:rsidRPr="0088690B">
        <w:rPr>
          <w:rFonts w:cstheme="minorHAnsi"/>
          <w:bCs/>
          <w:sz w:val="24"/>
          <w:szCs w:val="24"/>
        </w:rPr>
        <w:t xml:space="preserve">čistoće </w:t>
      </w:r>
      <w:r w:rsidRPr="0088690B">
        <w:rPr>
          <w:rFonts w:cstheme="minorHAnsi"/>
          <w:bCs/>
          <w:sz w:val="24"/>
          <w:szCs w:val="24"/>
        </w:rPr>
        <w:t xml:space="preserve">javnih površina planirano je </w:t>
      </w:r>
      <w:r w:rsidR="00D45B24" w:rsidRPr="0088690B">
        <w:rPr>
          <w:rFonts w:cstheme="minorHAnsi"/>
          <w:bCs/>
          <w:sz w:val="24"/>
          <w:szCs w:val="24"/>
        </w:rPr>
        <w:t>1.500,00</w:t>
      </w:r>
      <w:r w:rsidRPr="0088690B">
        <w:rPr>
          <w:rFonts w:cstheme="minorHAnsi"/>
          <w:bCs/>
          <w:sz w:val="24"/>
          <w:szCs w:val="24"/>
        </w:rPr>
        <w:t xml:space="preserve"> eura,</w:t>
      </w:r>
      <w:r w:rsidR="00D45B24" w:rsidRPr="0088690B">
        <w:rPr>
          <w:rFonts w:cstheme="minorHAnsi"/>
          <w:bCs/>
          <w:sz w:val="24"/>
          <w:szCs w:val="24"/>
        </w:rPr>
        <w:t xml:space="preserve"> za održavanje predmeta i uređaja javne namjene planirano je 7.000,00 eura, za revitalizaciju javnih površina – javne radove planirano je 1</w:t>
      </w:r>
      <w:r w:rsidR="00617B59" w:rsidRPr="0088690B">
        <w:rPr>
          <w:rFonts w:cstheme="minorHAnsi"/>
          <w:bCs/>
          <w:sz w:val="24"/>
          <w:szCs w:val="24"/>
        </w:rPr>
        <w:t>1</w:t>
      </w:r>
      <w:r w:rsidR="00D45B24" w:rsidRPr="0088690B">
        <w:rPr>
          <w:rFonts w:cstheme="minorHAnsi"/>
          <w:bCs/>
          <w:sz w:val="24"/>
          <w:szCs w:val="24"/>
        </w:rPr>
        <w:t>.000,00 eura.</w:t>
      </w:r>
    </w:p>
    <w:p w14:paraId="32F05F0F" w14:textId="77777777" w:rsidR="00621DE4" w:rsidRPr="0088690B" w:rsidRDefault="00621DE4" w:rsidP="00F36E77">
      <w:pPr>
        <w:spacing w:after="100" w:afterAutospacing="1" w:line="240" w:lineRule="auto"/>
        <w:contextualSpacing/>
        <w:jc w:val="both"/>
        <w:rPr>
          <w:rFonts w:eastAsia="Times New Roman" w:cstheme="minorHAnsi"/>
          <w:b/>
          <w:color w:val="548DD4" w:themeColor="text2" w:themeTint="99"/>
          <w:sz w:val="24"/>
          <w:szCs w:val="24"/>
        </w:rPr>
      </w:pPr>
    </w:p>
    <w:p w14:paraId="19BFD543" w14:textId="14340A54" w:rsidR="00D45B24" w:rsidRPr="0088690B" w:rsidRDefault="00D45B24"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Program 2</w:t>
      </w:r>
      <w:r w:rsidR="002530B0" w:rsidRPr="0088690B">
        <w:rPr>
          <w:rFonts w:eastAsia="Times New Roman" w:cstheme="minorHAnsi"/>
          <w:b/>
          <w:color w:val="548DD4" w:themeColor="text2" w:themeTint="99"/>
          <w:sz w:val="24"/>
          <w:szCs w:val="24"/>
        </w:rPr>
        <w:t xml:space="preserve">005 </w:t>
      </w:r>
      <w:r w:rsidRPr="0088690B">
        <w:rPr>
          <w:rFonts w:eastAsia="Times New Roman" w:cstheme="minorHAnsi"/>
          <w:b/>
          <w:color w:val="548DD4" w:themeColor="text2" w:themeTint="99"/>
          <w:sz w:val="24"/>
          <w:szCs w:val="24"/>
        </w:rPr>
        <w:t>I</w:t>
      </w:r>
      <w:r w:rsidR="002530B0" w:rsidRPr="0088690B">
        <w:rPr>
          <w:rFonts w:eastAsia="Times New Roman" w:cstheme="minorHAnsi"/>
          <w:b/>
          <w:color w:val="548DD4" w:themeColor="text2" w:themeTint="99"/>
          <w:sz w:val="24"/>
          <w:szCs w:val="24"/>
        </w:rPr>
        <w:t>zgradnja</w:t>
      </w:r>
      <w:r w:rsidRPr="0088690B">
        <w:rPr>
          <w:rFonts w:eastAsia="Times New Roman" w:cstheme="minorHAnsi"/>
          <w:b/>
          <w:color w:val="548DD4" w:themeColor="text2" w:themeTint="99"/>
          <w:sz w:val="24"/>
          <w:szCs w:val="24"/>
        </w:rPr>
        <w:t xml:space="preserve"> objekata i uređaja</w:t>
      </w:r>
      <w:r w:rsidR="002530B0"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 xml:space="preserve">komunalne infrastrukture - </w:t>
      </w:r>
      <w:r w:rsidR="00617B59" w:rsidRPr="0088690B">
        <w:rPr>
          <w:rFonts w:eastAsia="Times New Roman" w:cstheme="minorHAnsi"/>
          <w:b/>
          <w:color w:val="548DD4" w:themeColor="text2" w:themeTint="99"/>
          <w:sz w:val="24"/>
          <w:szCs w:val="24"/>
        </w:rPr>
        <w:t>710</w:t>
      </w:r>
      <w:r w:rsidRPr="0088690B">
        <w:rPr>
          <w:rFonts w:eastAsia="Times New Roman" w:cstheme="minorHAnsi"/>
          <w:b/>
          <w:color w:val="548DD4" w:themeColor="text2" w:themeTint="99"/>
          <w:sz w:val="24"/>
          <w:szCs w:val="24"/>
        </w:rPr>
        <w:t>.</w:t>
      </w:r>
      <w:r w:rsidR="00617B59" w:rsidRPr="0088690B">
        <w:rPr>
          <w:rFonts w:eastAsia="Times New Roman" w:cstheme="minorHAnsi"/>
          <w:b/>
          <w:color w:val="548DD4" w:themeColor="text2" w:themeTint="99"/>
          <w:sz w:val="24"/>
          <w:szCs w:val="24"/>
        </w:rPr>
        <w:t>0</w:t>
      </w:r>
      <w:r w:rsidRPr="0088690B">
        <w:rPr>
          <w:rFonts w:eastAsia="Times New Roman" w:cstheme="minorHAnsi"/>
          <w:b/>
          <w:color w:val="548DD4" w:themeColor="text2" w:themeTint="99"/>
          <w:sz w:val="24"/>
          <w:szCs w:val="24"/>
        </w:rPr>
        <w:t>00,00 eura</w:t>
      </w:r>
    </w:p>
    <w:p w14:paraId="7F4345C5" w14:textId="12A046F8" w:rsidR="002530B0" w:rsidRPr="0088690B" w:rsidRDefault="002530B0" w:rsidP="00F36E77">
      <w:pPr>
        <w:spacing w:after="100" w:afterAutospacing="1" w:line="240" w:lineRule="auto"/>
        <w:contextualSpacing/>
        <w:jc w:val="both"/>
        <w:rPr>
          <w:rFonts w:eastAsia="Times New Roman" w:cstheme="minorHAnsi"/>
          <w:b/>
          <w:color w:val="548DD4" w:themeColor="text2" w:themeTint="99"/>
          <w:sz w:val="24"/>
          <w:szCs w:val="24"/>
        </w:rPr>
      </w:pPr>
    </w:p>
    <w:p w14:paraId="517A4D00" w14:textId="6659A776" w:rsidR="00DA4457" w:rsidRPr="0088690B" w:rsidRDefault="002530B0" w:rsidP="00E71301">
      <w:pPr>
        <w:tabs>
          <w:tab w:val="left" w:pos="567"/>
        </w:tabs>
        <w:jc w:val="both"/>
        <w:rPr>
          <w:rFonts w:cstheme="minorHAnsi"/>
          <w:bCs/>
          <w:sz w:val="24"/>
          <w:szCs w:val="24"/>
        </w:rPr>
      </w:pPr>
      <w:r w:rsidRPr="0088690B">
        <w:rPr>
          <w:rFonts w:cstheme="minorHAnsi"/>
          <w:bCs/>
          <w:sz w:val="24"/>
          <w:szCs w:val="24"/>
        </w:rPr>
        <w:t xml:space="preserve">Za </w:t>
      </w:r>
      <w:r w:rsidR="00D45B24" w:rsidRPr="0088690B">
        <w:rPr>
          <w:rFonts w:cstheme="minorHAnsi"/>
          <w:bCs/>
          <w:sz w:val="24"/>
          <w:szCs w:val="24"/>
        </w:rPr>
        <w:t>gradnju i rekonstrukciju cesta</w:t>
      </w:r>
      <w:r w:rsidRPr="0088690B">
        <w:rPr>
          <w:rFonts w:cstheme="minorHAnsi"/>
          <w:bCs/>
          <w:sz w:val="24"/>
          <w:szCs w:val="24"/>
        </w:rPr>
        <w:t xml:space="preserve"> planirano je </w:t>
      </w:r>
      <w:r w:rsidR="00617B59" w:rsidRPr="0088690B">
        <w:rPr>
          <w:rFonts w:cstheme="minorHAnsi"/>
          <w:bCs/>
          <w:sz w:val="24"/>
          <w:szCs w:val="24"/>
        </w:rPr>
        <w:t>410</w:t>
      </w:r>
      <w:r w:rsidR="00D45B24" w:rsidRPr="0088690B">
        <w:rPr>
          <w:rFonts w:cstheme="minorHAnsi"/>
          <w:bCs/>
          <w:sz w:val="24"/>
          <w:szCs w:val="24"/>
        </w:rPr>
        <w:t>.</w:t>
      </w:r>
      <w:r w:rsidR="00617B59" w:rsidRPr="0088690B">
        <w:rPr>
          <w:rFonts w:cstheme="minorHAnsi"/>
          <w:bCs/>
          <w:sz w:val="24"/>
          <w:szCs w:val="24"/>
        </w:rPr>
        <w:t>0</w:t>
      </w:r>
      <w:r w:rsidR="00D45B24" w:rsidRPr="0088690B">
        <w:rPr>
          <w:rFonts w:cstheme="minorHAnsi"/>
          <w:bCs/>
          <w:sz w:val="24"/>
          <w:szCs w:val="24"/>
        </w:rPr>
        <w:t>00,00 eura, za</w:t>
      </w:r>
      <w:r w:rsidR="00617B59" w:rsidRPr="0088690B">
        <w:rPr>
          <w:rFonts w:cstheme="minorHAnsi"/>
          <w:bCs/>
          <w:sz w:val="24"/>
          <w:szCs w:val="24"/>
        </w:rPr>
        <w:t xml:space="preserve"> izgradnju javne rasvjete planirano je 163.000,00 eura, za</w:t>
      </w:r>
      <w:r w:rsidR="00D45B24" w:rsidRPr="0088690B">
        <w:rPr>
          <w:rFonts w:cstheme="minorHAnsi"/>
          <w:bCs/>
          <w:sz w:val="24"/>
          <w:szCs w:val="24"/>
        </w:rPr>
        <w:t xml:space="preserve"> </w:t>
      </w:r>
      <w:r w:rsidR="00D0591D" w:rsidRPr="0088690B">
        <w:rPr>
          <w:rFonts w:cstheme="minorHAnsi"/>
          <w:bCs/>
          <w:sz w:val="24"/>
          <w:szCs w:val="24"/>
        </w:rPr>
        <w:t>gradnju i rekonstrukciju</w:t>
      </w:r>
      <w:r w:rsidR="00D45B24" w:rsidRPr="0088690B">
        <w:rPr>
          <w:rFonts w:cstheme="minorHAnsi"/>
          <w:bCs/>
          <w:sz w:val="24"/>
          <w:szCs w:val="24"/>
        </w:rPr>
        <w:t xml:space="preserve"> </w:t>
      </w:r>
      <w:r w:rsidR="00D0591D" w:rsidRPr="0088690B">
        <w:rPr>
          <w:rFonts w:cstheme="minorHAnsi"/>
          <w:bCs/>
          <w:sz w:val="24"/>
          <w:szCs w:val="24"/>
        </w:rPr>
        <w:t>pješačkih staza</w:t>
      </w:r>
      <w:r w:rsidR="00D45B24" w:rsidRPr="0088690B">
        <w:rPr>
          <w:rFonts w:cstheme="minorHAnsi"/>
          <w:bCs/>
          <w:sz w:val="24"/>
          <w:szCs w:val="24"/>
        </w:rPr>
        <w:t xml:space="preserve"> planirano je </w:t>
      </w:r>
      <w:r w:rsidR="00617B59" w:rsidRPr="0088690B">
        <w:rPr>
          <w:rFonts w:cstheme="minorHAnsi"/>
          <w:bCs/>
          <w:sz w:val="24"/>
          <w:szCs w:val="24"/>
        </w:rPr>
        <w:t>8</w:t>
      </w:r>
      <w:r w:rsidR="00D0591D" w:rsidRPr="0088690B">
        <w:rPr>
          <w:rFonts w:cstheme="minorHAnsi"/>
          <w:bCs/>
          <w:sz w:val="24"/>
          <w:szCs w:val="24"/>
        </w:rPr>
        <w:t xml:space="preserve">0.000,00 </w:t>
      </w:r>
      <w:r w:rsidR="00D45B24" w:rsidRPr="0088690B">
        <w:rPr>
          <w:rFonts w:cstheme="minorHAnsi"/>
          <w:bCs/>
          <w:sz w:val="24"/>
          <w:szCs w:val="24"/>
        </w:rPr>
        <w:t>eura</w:t>
      </w:r>
      <w:r w:rsidR="00D0591D" w:rsidRPr="0088690B">
        <w:rPr>
          <w:rFonts w:cstheme="minorHAnsi"/>
          <w:bCs/>
          <w:sz w:val="24"/>
          <w:szCs w:val="24"/>
        </w:rPr>
        <w:t>, za uređenje groblja i grobnih polja planirano je 7.000,00 eura</w:t>
      </w:r>
      <w:r w:rsidR="00617B59" w:rsidRPr="0088690B">
        <w:rPr>
          <w:rFonts w:cstheme="minorHAnsi"/>
          <w:bCs/>
          <w:sz w:val="24"/>
          <w:szCs w:val="24"/>
        </w:rPr>
        <w:t xml:space="preserve">, za izgradnju i </w:t>
      </w:r>
      <w:r w:rsidR="00617B59" w:rsidRPr="0088690B">
        <w:rPr>
          <w:rFonts w:cstheme="minorHAnsi"/>
          <w:bCs/>
          <w:sz w:val="24"/>
          <w:szCs w:val="24"/>
        </w:rPr>
        <w:lastRenderedPageBreak/>
        <w:t>opremanje kapele na groblju ovčara planirano je 20.000,00 eura, za građevine i uređaje javne namjene planirano je 30.000,00 eura</w:t>
      </w:r>
      <w:r w:rsidR="00D0591D" w:rsidRPr="0088690B">
        <w:rPr>
          <w:rFonts w:cstheme="minorHAnsi"/>
          <w:bCs/>
          <w:sz w:val="24"/>
          <w:szCs w:val="24"/>
        </w:rPr>
        <w:t>.</w:t>
      </w:r>
    </w:p>
    <w:p w14:paraId="4AD1207C" w14:textId="4B17CB7B" w:rsidR="002530B0" w:rsidRPr="0088690B" w:rsidRDefault="00D0591D"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Program 2006</w:t>
      </w:r>
      <w:r w:rsidR="002530B0"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Zaštita okoliša</w:t>
      </w:r>
      <w:r w:rsidR="002530B0" w:rsidRPr="0088690B">
        <w:rPr>
          <w:rFonts w:eastAsia="Times New Roman" w:cstheme="minorHAnsi"/>
          <w:b/>
          <w:color w:val="548DD4" w:themeColor="text2" w:themeTint="99"/>
          <w:sz w:val="24"/>
          <w:szCs w:val="24"/>
        </w:rPr>
        <w:t xml:space="preserve"> - </w:t>
      </w:r>
      <w:r w:rsidRPr="0088690B">
        <w:rPr>
          <w:rFonts w:eastAsia="Times New Roman" w:cstheme="minorHAnsi"/>
          <w:b/>
          <w:color w:val="548DD4" w:themeColor="text2" w:themeTint="99"/>
          <w:sz w:val="24"/>
          <w:szCs w:val="24"/>
        </w:rPr>
        <w:t>3</w:t>
      </w:r>
      <w:r w:rsidR="00617B59" w:rsidRPr="0088690B">
        <w:rPr>
          <w:rFonts w:eastAsia="Times New Roman" w:cstheme="minorHAnsi"/>
          <w:b/>
          <w:color w:val="548DD4" w:themeColor="text2" w:themeTint="99"/>
          <w:sz w:val="24"/>
          <w:szCs w:val="24"/>
        </w:rPr>
        <w:t>5</w:t>
      </w:r>
      <w:r w:rsidRPr="0088690B">
        <w:rPr>
          <w:rFonts w:eastAsia="Times New Roman" w:cstheme="minorHAnsi"/>
          <w:b/>
          <w:color w:val="548DD4" w:themeColor="text2" w:themeTint="99"/>
          <w:sz w:val="24"/>
          <w:szCs w:val="24"/>
        </w:rPr>
        <w:t>.</w:t>
      </w:r>
      <w:r w:rsidR="00617B59" w:rsidRPr="0088690B">
        <w:rPr>
          <w:rFonts w:eastAsia="Times New Roman" w:cstheme="minorHAnsi"/>
          <w:b/>
          <w:color w:val="548DD4" w:themeColor="text2" w:themeTint="99"/>
          <w:sz w:val="24"/>
          <w:szCs w:val="24"/>
        </w:rPr>
        <w:t>5</w:t>
      </w:r>
      <w:r w:rsidRPr="0088690B">
        <w:rPr>
          <w:rFonts w:eastAsia="Times New Roman" w:cstheme="minorHAnsi"/>
          <w:b/>
          <w:color w:val="548DD4" w:themeColor="text2" w:themeTint="99"/>
          <w:sz w:val="24"/>
          <w:szCs w:val="24"/>
        </w:rPr>
        <w:t xml:space="preserve">00,00 </w:t>
      </w:r>
      <w:r w:rsidR="002530B0" w:rsidRPr="0088690B">
        <w:rPr>
          <w:rFonts w:eastAsia="Times New Roman" w:cstheme="minorHAnsi"/>
          <w:b/>
          <w:color w:val="548DD4" w:themeColor="text2" w:themeTint="99"/>
          <w:sz w:val="24"/>
          <w:szCs w:val="24"/>
        </w:rPr>
        <w:t>eura</w:t>
      </w:r>
    </w:p>
    <w:p w14:paraId="53D80A9D" w14:textId="77777777" w:rsidR="002530B0" w:rsidRPr="0088690B" w:rsidRDefault="002530B0" w:rsidP="00F36E77">
      <w:pPr>
        <w:spacing w:after="100" w:afterAutospacing="1" w:line="240" w:lineRule="auto"/>
        <w:contextualSpacing/>
        <w:jc w:val="both"/>
        <w:rPr>
          <w:rFonts w:eastAsia="Times New Roman" w:cstheme="minorHAnsi"/>
          <w:b/>
          <w:color w:val="548DD4" w:themeColor="text2" w:themeTint="99"/>
          <w:sz w:val="24"/>
          <w:szCs w:val="24"/>
        </w:rPr>
      </w:pPr>
    </w:p>
    <w:p w14:paraId="5788E393" w14:textId="7E28FD8B" w:rsidR="002530B0" w:rsidRPr="0088690B" w:rsidRDefault="002530B0" w:rsidP="00F36E77">
      <w:pPr>
        <w:tabs>
          <w:tab w:val="left" w:pos="567"/>
        </w:tabs>
        <w:jc w:val="both"/>
        <w:rPr>
          <w:rFonts w:cstheme="minorHAnsi"/>
          <w:bCs/>
          <w:sz w:val="24"/>
          <w:szCs w:val="24"/>
        </w:rPr>
      </w:pPr>
      <w:r w:rsidRPr="0088690B">
        <w:rPr>
          <w:rFonts w:cstheme="minorHAnsi"/>
          <w:bCs/>
          <w:sz w:val="24"/>
          <w:szCs w:val="24"/>
        </w:rPr>
        <w:t xml:space="preserve">Za </w:t>
      </w:r>
      <w:r w:rsidR="00D0591D" w:rsidRPr="0088690B">
        <w:rPr>
          <w:rFonts w:cstheme="minorHAnsi"/>
          <w:bCs/>
          <w:sz w:val="24"/>
          <w:szCs w:val="24"/>
        </w:rPr>
        <w:t>zbrinjavanje napuštenih životinja</w:t>
      </w:r>
      <w:r w:rsidRPr="0088690B">
        <w:rPr>
          <w:rFonts w:cstheme="minorHAnsi"/>
          <w:bCs/>
          <w:sz w:val="24"/>
          <w:szCs w:val="24"/>
        </w:rPr>
        <w:t xml:space="preserve"> planirano je </w:t>
      </w:r>
      <w:r w:rsidR="00617B59" w:rsidRPr="0088690B">
        <w:rPr>
          <w:rFonts w:cstheme="minorHAnsi"/>
          <w:bCs/>
          <w:sz w:val="24"/>
          <w:szCs w:val="24"/>
        </w:rPr>
        <w:t>6</w:t>
      </w:r>
      <w:r w:rsidRPr="0088690B">
        <w:rPr>
          <w:rFonts w:cstheme="minorHAnsi"/>
          <w:bCs/>
          <w:sz w:val="24"/>
          <w:szCs w:val="24"/>
        </w:rPr>
        <w:t>.000,00 eura</w:t>
      </w:r>
      <w:r w:rsidR="00D0591D" w:rsidRPr="0088690B">
        <w:rPr>
          <w:rFonts w:cstheme="minorHAnsi"/>
          <w:bCs/>
          <w:sz w:val="24"/>
          <w:szCs w:val="24"/>
        </w:rPr>
        <w:t>, za deratizaci</w:t>
      </w:r>
      <w:r w:rsidR="00F50252" w:rsidRPr="0088690B">
        <w:rPr>
          <w:rFonts w:cstheme="minorHAnsi"/>
          <w:bCs/>
          <w:sz w:val="24"/>
          <w:szCs w:val="24"/>
        </w:rPr>
        <w:t xml:space="preserve">ju i dezinsekciju planirano je </w:t>
      </w:r>
      <w:r w:rsidR="00617B59" w:rsidRPr="0088690B">
        <w:rPr>
          <w:rFonts w:cstheme="minorHAnsi"/>
          <w:bCs/>
          <w:sz w:val="24"/>
          <w:szCs w:val="24"/>
        </w:rPr>
        <w:t>10</w:t>
      </w:r>
      <w:r w:rsidR="00D0591D" w:rsidRPr="0088690B">
        <w:rPr>
          <w:rFonts w:cstheme="minorHAnsi"/>
          <w:bCs/>
          <w:sz w:val="24"/>
          <w:szCs w:val="24"/>
        </w:rPr>
        <w:t xml:space="preserve">.000,00 eura, za sanaciju divljih odlagališta i ostale komunalne usluge planirano je </w:t>
      </w:r>
      <w:r w:rsidR="00617B59" w:rsidRPr="0088690B">
        <w:rPr>
          <w:rFonts w:cstheme="minorHAnsi"/>
          <w:bCs/>
          <w:sz w:val="24"/>
          <w:szCs w:val="24"/>
        </w:rPr>
        <w:t>12</w:t>
      </w:r>
      <w:r w:rsidR="00D0591D" w:rsidRPr="0088690B">
        <w:rPr>
          <w:rFonts w:cstheme="minorHAnsi"/>
          <w:bCs/>
          <w:sz w:val="24"/>
          <w:szCs w:val="24"/>
        </w:rPr>
        <w:t>.000,00 eura, za higijeničarsku službu planirano je 1.</w:t>
      </w:r>
      <w:r w:rsidR="00617B59" w:rsidRPr="0088690B">
        <w:rPr>
          <w:rFonts w:cstheme="minorHAnsi"/>
          <w:bCs/>
          <w:sz w:val="24"/>
          <w:szCs w:val="24"/>
        </w:rPr>
        <w:t>5</w:t>
      </w:r>
      <w:r w:rsidR="00D0591D" w:rsidRPr="0088690B">
        <w:rPr>
          <w:rFonts w:cstheme="minorHAnsi"/>
          <w:bCs/>
          <w:sz w:val="24"/>
          <w:szCs w:val="24"/>
        </w:rPr>
        <w:t>00,00 eura, za mjere poticanja odvojenog sakupljanja otpada planirano je 6.000,00 eura.</w:t>
      </w:r>
    </w:p>
    <w:p w14:paraId="3355FF1C" w14:textId="7654AC2B" w:rsidR="00C32B63" w:rsidRPr="0088690B" w:rsidRDefault="00A74086" w:rsidP="00C32B63">
      <w:pPr>
        <w:tabs>
          <w:tab w:val="left" w:pos="567"/>
        </w:tabs>
        <w:jc w:val="center"/>
        <w:rPr>
          <w:rFonts w:cstheme="minorHAnsi"/>
          <w:bCs/>
          <w:sz w:val="24"/>
          <w:szCs w:val="24"/>
        </w:rPr>
      </w:pPr>
      <w:r w:rsidRPr="0088690B">
        <w:rPr>
          <w:noProof/>
        </w:rPr>
        <w:drawing>
          <wp:inline distT="0" distB="0" distL="0" distR="0" wp14:anchorId="332E2FFA" wp14:editId="20C1B664">
            <wp:extent cx="3838117" cy="2080260"/>
            <wp:effectExtent l="0" t="0" r="0" b="0"/>
            <wp:docPr id="786618587" name="Slika 2" descr="Recikliranje za početnike: Smanjenje otpada u domaćinstv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ikliranje za početnike: Smanjenje otpada u domaćinstvu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0801" cy="2081715"/>
                    </a:xfrm>
                    <a:prstGeom prst="rect">
                      <a:avLst/>
                    </a:prstGeom>
                    <a:ln>
                      <a:noFill/>
                    </a:ln>
                    <a:effectLst>
                      <a:softEdge rad="112500"/>
                    </a:effectLst>
                  </pic:spPr>
                </pic:pic>
              </a:graphicData>
            </a:graphic>
          </wp:inline>
        </w:drawing>
      </w:r>
      <w:r w:rsidRPr="0088690B">
        <w:rPr>
          <w:noProof/>
          <w:lang w:eastAsia="hr-HR"/>
        </w:rPr>
        <w:t xml:space="preserve"> </w:t>
      </w:r>
    </w:p>
    <w:p w14:paraId="0A811922" w14:textId="279624EC" w:rsidR="002530B0" w:rsidRPr="0088690B" w:rsidRDefault="00D0591D"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Program 2007</w:t>
      </w:r>
      <w:r w:rsidR="002530B0"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Poljoprivreda i ruralni razvoj</w:t>
      </w:r>
      <w:r w:rsidR="002530B0" w:rsidRPr="0088690B">
        <w:rPr>
          <w:rFonts w:eastAsia="Times New Roman" w:cstheme="minorHAnsi"/>
          <w:b/>
          <w:color w:val="548DD4" w:themeColor="text2" w:themeTint="99"/>
          <w:sz w:val="24"/>
          <w:szCs w:val="24"/>
        </w:rPr>
        <w:t xml:space="preserve"> - </w:t>
      </w:r>
      <w:r w:rsidR="00617B59" w:rsidRPr="0088690B">
        <w:rPr>
          <w:rFonts w:eastAsia="Times New Roman" w:cstheme="minorHAnsi"/>
          <w:b/>
          <w:color w:val="548DD4" w:themeColor="text2" w:themeTint="99"/>
          <w:sz w:val="24"/>
          <w:szCs w:val="24"/>
        </w:rPr>
        <w:t>65</w:t>
      </w:r>
      <w:r w:rsidRPr="0088690B">
        <w:rPr>
          <w:rFonts w:eastAsia="Times New Roman" w:cstheme="minorHAnsi"/>
          <w:b/>
          <w:color w:val="548DD4" w:themeColor="text2" w:themeTint="99"/>
          <w:sz w:val="24"/>
          <w:szCs w:val="24"/>
        </w:rPr>
        <w:t>.</w:t>
      </w:r>
      <w:r w:rsidR="00617B59" w:rsidRPr="0088690B">
        <w:rPr>
          <w:rFonts w:eastAsia="Times New Roman" w:cstheme="minorHAnsi"/>
          <w:b/>
          <w:color w:val="548DD4" w:themeColor="text2" w:themeTint="99"/>
          <w:sz w:val="24"/>
          <w:szCs w:val="24"/>
        </w:rPr>
        <w:t>5</w:t>
      </w:r>
      <w:r w:rsidRPr="0088690B">
        <w:rPr>
          <w:rFonts w:eastAsia="Times New Roman" w:cstheme="minorHAnsi"/>
          <w:b/>
          <w:color w:val="548DD4" w:themeColor="text2" w:themeTint="99"/>
          <w:sz w:val="24"/>
          <w:szCs w:val="24"/>
        </w:rPr>
        <w:t xml:space="preserve">00,00 </w:t>
      </w:r>
      <w:r w:rsidR="002530B0" w:rsidRPr="0088690B">
        <w:rPr>
          <w:rFonts w:eastAsia="Times New Roman" w:cstheme="minorHAnsi"/>
          <w:b/>
          <w:color w:val="548DD4" w:themeColor="text2" w:themeTint="99"/>
          <w:sz w:val="24"/>
          <w:szCs w:val="24"/>
        </w:rPr>
        <w:t>eura</w:t>
      </w:r>
    </w:p>
    <w:p w14:paraId="15ADF37D" w14:textId="77777777" w:rsidR="002530B0" w:rsidRPr="0088690B" w:rsidRDefault="002530B0" w:rsidP="00F36E77">
      <w:pPr>
        <w:spacing w:after="100" w:afterAutospacing="1" w:line="240" w:lineRule="auto"/>
        <w:contextualSpacing/>
        <w:jc w:val="both"/>
        <w:rPr>
          <w:rFonts w:eastAsia="Times New Roman" w:cstheme="minorHAnsi"/>
          <w:b/>
          <w:color w:val="548DD4" w:themeColor="text2" w:themeTint="99"/>
          <w:sz w:val="24"/>
          <w:szCs w:val="24"/>
        </w:rPr>
      </w:pPr>
    </w:p>
    <w:p w14:paraId="4D62B67C" w14:textId="589E7145" w:rsidR="002530B0" w:rsidRPr="0088690B" w:rsidRDefault="002530B0" w:rsidP="00F36E77">
      <w:pPr>
        <w:tabs>
          <w:tab w:val="left" w:pos="567"/>
        </w:tabs>
        <w:spacing w:after="0"/>
        <w:jc w:val="both"/>
        <w:rPr>
          <w:rFonts w:cstheme="minorHAnsi"/>
          <w:bCs/>
          <w:sz w:val="24"/>
          <w:szCs w:val="24"/>
        </w:rPr>
      </w:pPr>
      <w:r w:rsidRPr="0088690B">
        <w:rPr>
          <w:rFonts w:cstheme="minorHAnsi"/>
          <w:bCs/>
          <w:sz w:val="24"/>
          <w:szCs w:val="24"/>
        </w:rPr>
        <w:t xml:space="preserve">Za </w:t>
      </w:r>
      <w:r w:rsidR="00D0591D" w:rsidRPr="0088690B">
        <w:rPr>
          <w:rFonts w:cstheme="minorHAnsi"/>
          <w:bCs/>
          <w:sz w:val="24"/>
          <w:szCs w:val="24"/>
        </w:rPr>
        <w:t>potpori poljoprivredi</w:t>
      </w:r>
      <w:r w:rsidRPr="0088690B">
        <w:rPr>
          <w:rFonts w:cstheme="minorHAnsi"/>
          <w:bCs/>
          <w:sz w:val="24"/>
          <w:szCs w:val="24"/>
        </w:rPr>
        <w:t xml:space="preserve"> planirano je </w:t>
      </w:r>
      <w:r w:rsidR="00D0591D" w:rsidRPr="0088690B">
        <w:rPr>
          <w:rFonts w:cstheme="minorHAnsi"/>
          <w:bCs/>
          <w:sz w:val="24"/>
          <w:szCs w:val="24"/>
        </w:rPr>
        <w:t>7.</w:t>
      </w:r>
      <w:r w:rsidR="00617B59" w:rsidRPr="0088690B">
        <w:rPr>
          <w:rFonts w:cstheme="minorHAnsi"/>
          <w:bCs/>
          <w:sz w:val="24"/>
          <w:szCs w:val="24"/>
        </w:rPr>
        <w:t>5</w:t>
      </w:r>
      <w:r w:rsidR="00D0591D" w:rsidRPr="0088690B">
        <w:rPr>
          <w:rFonts w:cstheme="minorHAnsi"/>
          <w:bCs/>
          <w:sz w:val="24"/>
          <w:szCs w:val="24"/>
        </w:rPr>
        <w:t xml:space="preserve">00,00 </w:t>
      </w:r>
      <w:r w:rsidRPr="0088690B">
        <w:rPr>
          <w:rFonts w:cstheme="minorHAnsi"/>
          <w:bCs/>
          <w:sz w:val="24"/>
          <w:szCs w:val="24"/>
        </w:rPr>
        <w:t>eura</w:t>
      </w:r>
      <w:r w:rsidR="00F32263" w:rsidRPr="0088690B">
        <w:rPr>
          <w:rFonts w:cstheme="minorHAnsi"/>
          <w:bCs/>
          <w:sz w:val="24"/>
          <w:szCs w:val="24"/>
        </w:rPr>
        <w:t xml:space="preserve">, za održavanje </w:t>
      </w:r>
      <w:r w:rsidR="00D0591D" w:rsidRPr="0088690B">
        <w:rPr>
          <w:rFonts w:cstheme="minorHAnsi"/>
          <w:bCs/>
          <w:sz w:val="24"/>
          <w:szCs w:val="24"/>
        </w:rPr>
        <w:t>ruralne infrastrukture</w:t>
      </w:r>
      <w:r w:rsidR="00F32263" w:rsidRPr="0088690B">
        <w:rPr>
          <w:rFonts w:cstheme="minorHAnsi"/>
          <w:bCs/>
          <w:sz w:val="24"/>
          <w:szCs w:val="24"/>
        </w:rPr>
        <w:t xml:space="preserve"> planirano je </w:t>
      </w:r>
      <w:r w:rsidR="00D0591D" w:rsidRPr="0088690B">
        <w:rPr>
          <w:rFonts w:cstheme="minorHAnsi"/>
          <w:bCs/>
          <w:sz w:val="24"/>
          <w:szCs w:val="24"/>
        </w:rPr>
        <w:t>50.</w:t>
      </w:r>
      <w:r w:rsidR="00617B59" w:rsidRPr="0088690B">
        <w:rPr>
          <w:rFonts w:cstheme="minorHAnsi"/>
          <w:bCs/>
          <w:sz w:val="24"/>
          <w:szCs w:val="24"/>
        </w:rPr>
        <w:t>0</w:t>
      </w:r>
      <w:r w:rsidR="00D0591D" w:rsidRPr="0088690B">
        <w:rPr>
          <w:rFonts w:cstheme="minorHAnsi"/>
          <w:bCs/>
          <w:sz w:val="24"/>
          <w:szCs w:val="24"/>
        </w:rPr>
        <w:t xml:space="preserve">00,00 </w:t>
      </w:r>
      <w:r w:rsidR="00F32263" w:rsidRPr="0088690B">
        <w:rPr>
          <w:rFonts w:cstheme="minorHAnsi"/>
          <w:bCs/>
          <w:sz w:val="24"/>
          <w:szCs w:val="24"/>
        </w:rPr>
        <w:t>eura</w:t>
      </w:r>
      <w:r w:rsidR="00617B59" w:rsidRPr="0088690B">
        <w:rPr>
          <w:rFonts w:cstheme="minorHAnsi"/>
          <w:bCs/>
          <w:sz w:val="24"/>
          <w:szCs w:val="24"/>
        </w:rPr>
        <w:t>, za provedbu programa raspolaganja poljoprivrednim zemljištem planirano je 8.000,00 eura</w:t>
      </w:r>
      <w:r w:rsidR="000009D7" w:rsidRPr="0088690B">
        <w:rPr>
          <w:rFonts w:cstheme="minorHAnsi"/>
          <w:bCs/>
          <w:sz w:val="24"/>
          <w:szCs w:val="24"/>
        </w:rPr>
        <w:t>.</w:t>
      </w:r>
    </w:p>
    <w:p w14:paraId="1889C11D" w14:textId="77C2264F" w:rsidR="00FE7D73" w:rsidRPr="0088690B" w:rsidRDefault="00FE7D73" w:rsidP="00F36E77">
      <w:pPr>
        <w:tabs>
          <w:tab w:val="left" w:pos="567"/>
        </w:tabs>
        <w:spacing w:after="0"/>
        <w:jc w:val="both"/>
        <w:rPr>
          <w:rFonts w:cstheme="minorHAnsi"/>
          <w:bCs/>
          <w:sz w:val="24"/>
          <w:szCs w:val="24"/>
        </w:rPr>
      </w:pPr>
    </w:p>
    <w:p w14:paraId="5671A306" w14:textId="5215EE50" w:rsidR="000009D7" w:rsidRPr="0088690B" w:rsidRDefault="00D0591D"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Program 2008</w:t>
      </w:r>
      <w:r w:rsidR="000009D7"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Razvoj turističke infrastrukture</w:t>
      </w:r>
      <w:r w:rsidR="000009D7"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w:t>
      </w:r>
      <w:r w:rsidR="000009D7" w:rsidRPr="0088690B">
        <w:rPr>
          <w:rFonts w:eastAsia="Times New Roman" w:cstheme="minorHAnsi"/>
          <w:b/>
          <w:color w:val="548DD4" w:themeColor="text2" w:themeTint="99"/>
          <w:sz w:val="24"/>
          <w:szCs w:val="24"/>
        </w:rPr>
        <w:t xml:space="preserve"> </w:t>
      </w:r>
      <w:r w:rsidR="00617B59" w:rsidRPr="0088690B">
        <w:rPr>
          <w:rFonts w:eastAsia="Times New Roman" w:cstheme="minorHAnsi"/>
          <w:b/>
          <w:color w:val="548DD4" w:themeColor="text2" w:themeTint="99"/>
          <w:sz w:val="24"/>
          <w:szCs w:val="24"/>
        </w:rPr>
        <w:t>26</w:t>
      </w:r>
      <w:r w:rsidRPr="0088690B">
        <w:rPr>
          <w:rFonts w:eastAsia="Times New Roman" w:cstheme="minorHAnsi"/>
          <w:b/>
          <w:color w:val="548DD4" w:themeColor="text2" w:themeTint="99"/>
          <w:sz w:val="24"/>
          <w:szCs w:val="24"/>
        </w:rPr>
        <w:t>.</w:t>
      </w:r>
      <w:r w:rsidR="00617B59" w:rsidRPr="0088690B">
        <w:rPr>
          <w:rFonts w:eastAsia="Times New Roman" w:cstheme="minorHAnsi"/>
          <w:b/>
          <w:color w:val="548DD4" w:themeColor="text2" w:themeTint="99"/>
          <w:sz w:val="24"/>
          <w:szCs w:val="24"/>
        </w:rPr>
        <w:t>0</w:t>
      </w:r>
      <w:r w:rsidRPr="0088690B">
        <w:rPr>
          <w:rFonts w:eastAsia="Times New Roman" w:cstheme="minorHAnsi"/>
          <w:b/>
          <w:color w:val="548DD4" w:themeColor="text2" w:themeTint="99"/>
          <w:sz w:val="24"/>
          <w:szCs w:val="24"/>
        </w:rPr>
        <w:t>00</w:t>
      </w:r>
      <w:r w:rsidR="00C86438" w:rsidRPr="0088690B">
        <w:rPr>
          <w:rFonts w:eastAsia="Times New Roman" w:cstheme="minorHAnsi"/>
          <w:b/>
          <w:color w:val="548DD4" w:themeColor="text2" w:themeTint="99"/>
          <w:sz w:val="24"/>
          <w:szCs w:val="24"/>
        </w:rPr>
        <w:t xml:space="preserve">,00 </w:t>
      </w:r>
      <w:r w:rsidR="000009D7" w:rsidRPr="0088690B">
        <w:rPr>
          <w:rFonts w:eastAsia="Times New Roman" w:cstheme="minorHAnsi"/>
          <w:b/>
          <w:color w:val="548DD4" w:themeColor="text2" w:themeTint="99"/>
          <w:sz w:val="24"/>
          <w:szCs w:val="24"/>
        </w:rPr>
        <w:t>eura</w:t>
      </w:r>
    </w:p>
    <w:p w14:paraId="60881284" w14:textId="77777777" w:rsidR="000009D7" w:rsidRPr="0088690B" w:rsidRDefault="000009D7" w:rsidP="00F36E77">
      <w:pPr>
        <w:spacing w:after="100" w:afterAutospacing="1" w:line="240" w:lineRule="auto"/>
        <w:contextualSpacing/>
        <w:jc w:val="both"/>
        <w:rPr>
          <w:rFonts w:eastAsia="Times New Roman" w:cstheme="minorHAnsi"/>
          <w:b/>
          <w:color w:val="548DD4" w:themeColor="text2" w:themeTint="99"/>
          <w:sz w:val="24"/>
          <w:szCs w:val="24"/>
        </w:rPr>
      </w:pPr>
    </w:p>
    <w:p w14:paraId="6E44AE6A" w14:textId="13CEA0FD" w:rsidR="00FE7D73" w:rsidRPr="0088690B" w:rsidRDefault="000A520F" w:rsidP="00F36E77">
      <w:pPr>
        <w:tabs>
          <w:tab w:val="left" w:pos="567"/>
        </w:tabs>
        <w:spacing w:after="0"/>
        <w:jc w:val="both"/>
        <w:rPr>
          <w:rFonts w:cstheme="minorHAnsi"/>
          <w:bCs/>
          <w:sz w:val="24"/>
          <w:szCs w:val="24"/>
        </w:rPr>
      </w:pPr>
      <w:r w:rsidRPr="0088690B">
        <w:rPr>
          <w:rFonts w:cstheme="minorHAnsi"/>
          <w:bCs/>
          <w:sz w:val="24"/>
          <w:szCs w:val="24"/>
        </w:rPr>
        <w:t>Za izradu turističke signalizacije</w:t>
      </w:r>
      <w:r w:rsidR="000009D7" w:rsidRPr="0088690B">
        <w:rPr>
          <w:rFonts w:cstheme="minorHAnsi"/>
          <w:bCs/>
          <w:sz w:val="24"/>
          <w:szCs w:val="24"/>
        </w:rPr>
        <w:t xml:space="preserve"> planirano je </w:t>
      </w:r>
      <w:r w:rsidRPr="0088690B">
        <w:rPr>
          <w:rFonts w:cstheme="minorHAnsi"/>
          <w:bCs/>
          <w:sz w:val="24"/>
          <w:szCs w:val="24"/>
        </w:rPr>
        <w:t>5.00</w:t>
      </w:r>
      <w:r w:rsidR="000009D7" w:rsidRPr="0088690B">
        <w:rPr>
          <w:rFonts w:cstheme="minorHAnsi"/>
          <w:bCs/>
          <w:sz w:val="24"/>
          <w:szCs w:val="24"/>
        </w:rPr>
        <w:t>0,00 eura</w:t>
      </w:r>
      <w:r w:rsidR="00227190" w:rsidRPr="0088690B">
        <w:rPr>
          <w:rFonts w:cstheme="minorHAnsi"/>
          <w:bCs/>
          <w:sz w:val="24"/>
          <w:szCs w:val="24"/>
        </w:rPr>
        <w:t xml:space="preserve">, za razvoj </w:t>
      </w:r>
      <w:r w:rsidR="00C64E21" w:rsidRPr="0088690B">
        <w:rPr>
          <w:rFonts w:cstheme="minorHAnsi"/>
          <w:bCs/>
          <w:sz w:val="24"/>
          <w:szCs w:val="24"/>
        </w:rPr>
        <w:t xml:space="preserve">i unapređenje </w:t>
      </w:r>
      <w:proofErr w:type="spellStart"/>
      <w:r w:rsidR="00C64E21" w:rsidRPr="0088690B">
        <w:rPr>
          <w:rFonts w:cstheme="minorHAnsi"/>
          <w:bCs/>
          <w:sz w:val="24"/>
          <w:szCs w:val="24"/>
        </w:rPr>
        <w:t>outdoor</w:t>
      </w:r>
      <w:proofErr w:type="spellEnd"/>
      <w:r w:rsidR="00C64E21" w:rsidRPr="0088690B">
        <w:rPr>
          <w:rFonts w:cstheme="minorHAnsi"/>
          <w:bCs/>
          <w:sz w:val="24"/>
          <w:szCs w:val="24"/>
        </w:rPr>
        <w:t xml:space="preserve"> turističkih proizvoda </w:t>
      </w:r>
      <w:r w:rsidR="00227190" w:rsidRPr="0088690B">
        <w:rPr>
          <w:rFonts w:cstheme="minorHAnsi"/>
          <w:bCs/>
          <w:sz w:val="24"/>
          <w:szCs w:val="24"/>
        </w:rPr>
        <w:t xml:space="preserve"> planirano je </w:t>
      </w:r>
      <w:r w:rsidR="00C64E21" w:rsidRPr="0088690B">
        <w:rPr>
          <w:rFonts w:cstheme="minorHAnsi"/>
          <w:bCs/>
          <w:sz w:val="24"/>
          <w:szCs w:val="24"/>
        </w:rPr>
        <w:t>1</w:t>
      </w:r>
      <w:r w:rsidR="00227190" w:rsidRPr="0088690B">
        <w:rPr>
          <w:rFonts w:cstheme="minorHAnsi"/>
          <w:bCs/>
          <w:sz w:val="24"/>
          <w:szCs w:val="24"/>
        </w:rPr>
        <w:t xml:space="preserve">.000,00 eura, za kupnju i uređenje kompleksa "stara kupka" u Breznici Đakovačkoj planirano je </w:t>
      </w:r>
      <w:r w:rsidR="00C64E21" w:rsidRPr="0088690B">
        <w:rPr>
          <w:rFonts w:cstheme="minorHAnsi"/>
          <w:bCs/>
          <w:sz w:val="24"/>
          <w:szCs w:val="24"/>
        </w:rPr>
        <w:t>2</w:t>
      </w:r>
      <w:r w:rsidR="00227190" w:rsidRPr="0088690B">
        <w:rPr>
          <w:rFonts w:cstheme="minorHAnsi"/>
          <w:bCs/>
          <w:sz w:val="24"/>
          <w:szCs w:val="24"/>
        </w:rPr>
        <w:t>0.000,00 eura.</w:t>
      </w:r>
    </w:p>
    <w:p w14:paraId="37E5D729" w14:textId="77777777" w:rsidR="00A74086" w:rsidRPr="0088690B" w:rsidRDefault="00A74086" w:rsidP="00F36E77">
      <w:pPr>
        <w:tabs>
          <w:tab w:val="left" w:pos="567"/>
        </w:tabs>
        <w:spacing w:after="0"/>
        <w:jc w:val="both"/>
        <w:rPr>
          <w:rFonts w:cstheme="minorHAnsi"/>
          <w:bCs/>
          <w:sz w:val="24"/>
          <w:szCs w:val="24"/>
        </w:rPr>
      </w:pPr>
    </w:p>
    <w:p w14:paraId="607FF52E" w14:textId="680259CB" w:rsidR="00A74086" w:rsidRPr="0088690B" w:rsidRDefault="00A74086" w:rsidP="00A74086">
      <w:pPr>
        <w:tabs>
          <w:tab w:val="left" w:pos="567"/>
        </w:tabs>
        <w:spacing w:after="0"/>
        <w:jc w:val="center"/>
        <w:rPr>
          <w:rFonts w:cstheme="minorHAnsi"/>
          <w:bCs/>
          <w:sz w:val="24"/>
          <w:szCs w:val="24"/>
        </w:rPr>
      </w:pPr>
      <w:r w:rsidRPr="0088690B">
        <w:rPr>
          <w:noProof/>
        </w:rPr>
        <w:drawing>
          <wp:inline distT="0" distB="0" distL="0" distR="0" wp14:anchorId="3D3BA0E1" wp14:editId="508BDD9D">
            <wp:extent cx="3352800" cy="2231136"/>
            <wp:effectExtent l="0" t="0" r="0" b="0"/>
            <wp:docPr id="948703170" name="Slika 948703170" descr="ĐAKOVO LIVE - [FOTO] „Stara kupka“ u Breznici Đakovačkoj ima potencij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AKOVO LIVE - [FOTO] „Stara kupka“ u Breznici Đakovačkoj ima potencij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6799" cy="2233797"/>
                    </a:xfrm>
                    <a:prstGeom prst="rect">
                      <a:avLst/>
                    </a:prstGeom>
                    <a:ln>
                      <a:noFill/>
                    </a:ln>
                    <a:effectLst>
                      <a:softEdge rad="112500"/>
                    </a:effectLst>
                  </pic:spPr>
                </pic:pic>
              </a:graphicData>
            </a:graphic>
          </wp:inline>
        </w:drawing>
      </w:r>
    </w:p>
    <w:p w14:paraId="6E5A5060" w14:textId="19CA661E" w:rsidR="00C86438" w:rsidRPr="0088690B" w:rsidRDefault="00C86438" w:rsidP="00F36E77">
      <w:pPr>
        <w:tabs>
          <w:tab w:val="left" w:pos="567"/>
        </w:tabs>
        <w:spacing w:after="0"/>
        <w:jc w:val="both"/>
        <w:rPr>
          <w:rFonts w:cstheme="minorHAnsi"/>
          <w:bCs/>
          <w:sz w:val="24"/>
          <w:szCs w:val="24"/>
        </w:rPr>
      </w:pPr>
    </w:p>
    <w:p w14:paraId="5609A671" w14:textId="7EC4B550" w:rsidR="00C86438" w:rsidRPr="0088690B" w:rsidRDefault="00C86438"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 xml:space="preserve">Program </w:t>
      </w:r>
      <w:r w:rsidR="00EE72BF" w:rsidRPr="0088690B">
        <w:rPr>
          <w:rFonts w:eastAsia="Times New Roman" w:cstheme="minorHAnsi"/>
          <w:b/>
          <w:color w:val="548DD4" w:themeColor="text2" w:themeTint="99"/>
          <w:sz w:val="24"/>
          <w:szCs w:val="24"/>
        </w:rPr>
        <w:t xml:space="preserve">2009 </w:t>
      </w:r>
      <w:r w:rsidR="00227190" w:rsidRPr="0088690B">
        <w:rPr>
          <w:rFonts w:eastAsia="Times New Roman" w:cstheme="minorHAnsi"/>
          <w:b/>
          <w:color w:val="548DD4" w:themeColor="text2" w:themeTint="99"/>
          <w:sz w:val="24"/>
          <w:szCs w:val="24"/>
        </w:rPr>
        <w:t>Protupožarna i civilna zaštita</w:t>
      </w:r>
      <w:r w:rsidR="006D1CFC"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 xml:space="preserve">- </w:t>
      </w:r>
      <w:r w:rsidR="00227190" w:rsidRPr="0088690B">
        <w:rPr>
          <w:rFonts w:eastAsia="Times New Roman" w:cstheme="minorHAnsi"/>
          <w:b/>
          <w:color w:val="548DD4" w:themeColor="text2" w:themeTint="99"/>
          <w:sz w:val="24"/>
          <w:szCs w:val="24"/>
        </w:rPr>
        <w:t>1</w:t>
      </w:r>
      <w:r w:rsidR="00C64E21" w:rsidRPr="0088690B">
        <w:rPr>
          <w:rFonts w:eastAsia="Times New Roman" w:cstheme="minorHAnsi"/>
          <w:b/>
          <w:color w:val="548DD4" w:themeColor="text2" w:themeTint="99"/>
          <w:sz w:val="24"/>
          <w:szCs w:val="24"/>
        </w:rPr>
        <w:t>2</w:t>
      </w:r>
      <w:r w:rsidR="00227190" w:rsidRPr="0088690B">
        <w:rPr>
          <w:rFonts w:eastAsia="Times New Roman" w:cstheme="minorHAnsi"/>
          <w:b/>
          <w:color w:val="548DD4" w:themeColor="text2" w:themeTint="99"/>
          <w:sz w:val="24"/>
          <w:szCs w:val="24"/>
        </w:rPr>
        <w:t>.</w:t>
      </w:r>
      <w:r w:rsidR="00C64E21" w:rsidRPr="0088690B">
        <w:rPr>
          <w:rFonts w:eastAsia="Times New Roman" w:cstheme="minorHAnsi"/>
          <w:b/>
          <w:color w:val="548DD4" w:themeColor="text2" w:themeTint="99"/>
          <w:sz w:val="24"/>
          <w:szCs w:val="24"/>
        </w:rPr>
        <w:t>0</w:t>
      </w:r>
      <w:r w:rsidR="00227190" w:rsidRPr="0088690B">
        <w:rPr>
          <w:rFonts w:eastAsia="Times New Roman" w:cstheme="minorHAnsi"/>
          <w:b/>
          <w:color w:val="548DD4" w:themeColor="text2" w:themeTint="99"/>
          <w:sz w:val="24"/>
          <w:szCs w:val="24"/>
        </w:rPr>
        <w:t xml:space="preserve">00,00 </w:t>
      </w:r>
      <w:r w:rsidRPr="0088690B">
        <w:rPr>
          <w:rFonts w:eastAsia="Times New Roman" w:cstheme="minorHAnsi"/>
          <w:b/>
          <w:color w:val="548DD4" w:themeColor="text2" w:themeTint="99"/>
          <w:sz w:val="24"/>
          <w:szCs w:val="24"/>
        </w:rPr>
        <w:t>eura</w:t>
      </w:r>
    </w:p>
    <w:p w14:paraId="4B43305D" w14:textId="77777777" w:rsidR="00C86438" w:rsidRPr="0088690B" w:rsidRDefault="00C86438" w:rsidP="00F36E77">
      <w:pPr>
        <w:spacing w:after="100" w:afterAutospacing="1" w:line="240" w:lineRule="auto"/>
        <w:contextualSpacing/>
        <w:jc w:val="both"/>
        <w:rPr>
          <w:rFonts w:eastAsia="Times New Roman" w:cstheme="minorHAnsi"/>
          <w:b/>
          <w:color w:val="548DD4" w:themeColor="text2" w:themeTint="99"/>
          <w:sz w:val="24"/>
          <w:szCs w:val="24"/>
        </w:rPr>
      </w:pPr>
    </w:p>
    <w:p w14:paraId="04BC4E77" w14:textId="60B82771" w:rsidR="00C86438" w:rsidRPr="0088690B" w:rsidRDefault="00C86438" w:rsidP="00F36E77">
      <w:pPr>
        <w:tabs>
          <w:tab w:val="left" w:pos="567"/>
        </w:tabs>
        <w:jc w:val="both"/>
        <w:rPr>
          <w:rFonts w:cstheme="minorHAnsi"/>
          <w:bCs/>
          <w:sz w:val="24"/>
          <w:szCs w:val="24"/>
        </w:rPr>
      </w:pPr>
      <w:r w:rsidRPr="0088690B">
        <w:rPr>
          <w:rFonts w:cstheme="minorHAnsi"/>
          <w:bCs/>
          <w:sz w:val="24"/>
          <w:szCs w:val="24"/>
        </w:rPr>
        <w:t xml:space="preserve">Za </w:t>
      </w:r>
      <w:r w:rsidR="00227190" w:rsidRPr="0088690B">
        <w:rPr>
          <w:rFonts w:cstheme="minorHAnsi"/>
          <w:bCs/>
          <w:sz w:val="24"/>
          <w:szCs w:val="24"/>
        </w:rPr>
        <w:t>civilnu zaštitu</w:t>
      </w:r>
      <w:r w:rsidRPr="0088690B">
        <w:rPr>
          <w:rFonts w:cstheme="minorHAnsi"/>
          <w:bCs/>
          <w:sz w:val="24"/>
          <w:szCs w:val="24"/>
        </w:rPr>
        <w:t xml:space="preserve"> planirano je </w:t>
      </w:r>
      <w:r w:rsidR="00C64E21" w:rsidRPr="0088690B">
        <w:rPr>
          <w:rFonts w:cstheme="minorHAnsi"/>
          <w:bCs/>
          <w:sz w:val="24"/>
          <w:szCs w:val="24"/>
        </w:rPr>
        <w:t>4.0</w:t>
      </w:r>
      <w:r w:rsidR="00227190" w:rsidRPr="0088690B">
        <w:rPr>
          <w:rFonts w:cstheme="minorHAnsi"/>
          <w:bCs/>
          <w:sz w:val="24"/>
          <w:szCs w:val="24"/>
        </w:rPr>
        <w:t>00</w:t>
      </w:r>
      <w:r w:rsidRPr="0088690B">
        <w:rPr>
          <w:rFonts w:cstheme="minorHAnsi"/>
          <w:bCs/>
          <w:sz w:val="24"/>
          <w:szCs w:val="24"/>
        </w:rPr>
        <w:t>,00 eura</w:t>
      </w:r>
      <w:r w:rsidR="000A520F" w:rsidRPr="0088690B">
        <w:rPr>
          <w:rFonts w:cstheme="minorHAnsi"/>
          <w:bCs/>
          <w:sz w:val="24"/>
          <w:szCs w:val="24"/>
        </w:rPr>
        <w:t xml:space="preserve">, </w:t>
      </w:r>
      <w:r w:rsidR="00227190" w:rsidRPr="0088690B">
        <w:rPr>
          <w:rFonts w:cstheme="minorHAnsi"/>
          <w:bCs/>
          <w:sz w:val="24"/>
          <w:szCs w:val="24"/>
        </w:rPr>
        <w:t xml:space="preserve">za protupožarnu zaštitu planirano je </w:t>
      </w:r>
      <w:r w:rsidR="00C64E21" w:rsidRPr="0088690B">
        <w:rPr>
          <w:rFonts w:cstheme="minorHAnsi"/>
          <w:bCs/>
          <w:sz w:val="24"/>
          <w:szCs w:val="24"/>
        </w:rPr>
        <w:t>8</w:t>
      </w:r>
      <w:r w:rsidR="00227190" w:rsidRPr="0088690B">
        <w:rPr>
          <w:rFonts w:cstheme="minorHAnsi"/>
          <w:bCs/>
          <w:sz w:val="24"/>
          <w:szCs w:val="24"/>
        </w:rPr>
        <w:t>.000,00 eura.</w:t>
      </w:r>
    </w:p>
    <w:p w14:paraId="494972CA" w14:textId="52E661F6" w:rsidR="006D1CFC" w:rsidRPr="0088690B" w:rsidRDefault="006D1CFC" w:rsidP="00F36E77">
      <w:pPr>
        <w:spacing w:after="100" w:afterAutospacing="1" w:line="240" w:lineRule="auto"/>
        <w:contextualSpacing/>
        <w:jc w:val="both"/>
        <w:rPr>
          <w:rFonts w:eastAsia="Times New Roman" w:cstheme="minorHAnsi"/>
          <w:b/>
          <w:color w:val="548DD4" w:themeColor="text2" w:themeTint="99"/>
          <w:sz w:val="24"/>
          <w:szCs w:val="24"/>
        </w:rPr>
      </w:pPr>
      <w:r w:rsidRPr="0088690B">
        <w:rPr>
          <w:rFonts w:eastAsia="Times New Roman" w:cstheme="minorHAnsi"/>
          <w:b/>
          <w:color w:val="548DD4" w:themeColor="text2" w:themeTint="99"/>
          <w:sz w:val="24"/>
          <w:szCs w:val="24"/>
        </w:rPr>
        <w:t xml:space="preserve">Program </w:t>
      </w:r>
      <w:r w:rsidR="000A520F" w:rsidRPr="0088690B">
        <w:rPr>
          <w:rFonts w:eastAsia="Times New Roman" w:cstheme="minorHAnsi"/>
          <w:b/>
          <w:color w:val="548DD4" w:themeColor="text2" w:themeTint="99"/>
          <w:sz w:val="24"/>
          <w:szCs w:val="24"/>
        </w:rPr>
        <w:t>2010 Javne potrebe u sportu</w:t>
      </w:r>
      <w:r w:rsidRPr="0088690B">
        <w:rPr>
          <w:rFonts w:eastAsia="Times New Roman" w:cstheme="minorHAnsi"/>
          <w:b/>
          <w:color w:val="548DD4" w:themeColor="text2" w:themeTint="99"/>
          <w:sz w:val="24"/>
          <w:szCs w:val="24"/>
        </w:rPr>
        <w:t xml:space="preserve"> </w:t>
      </w:r>
      <w:r w:rsidR="000A520F" w:rsidRPr="0088690B">
        <w:rPr>
          <w:rFonts w:eastAsia="Times New Roman" w:cstheme="minorHAnsi"/>
          <w:b/>
          <w:color w:val="548DD4" w:themeColor="text2" w:themeTint="99"/>
          <w:sz w:val="24"/>
          <w:szCs w:val="24"/>
        </w:rPr>
        <w:t>–</w:t>
      </w:r>
      <w:r w:rsidRPr="0088690B">
        <w:rPr>
          <w:rFonts w:eastAsia="Times New Roman" w:cstheme="minorHAnsi"/>
          <w:b/>
          <w:color w:val="548DD4" w:themeColor="text2" w:themeTint="99"/>
          <w:sz w:val="24"/>
          <w:szCs w:val="24"/>
        </w:rPr>
        <w:t xml:space="preserve"> </w:t>
      </w:r>
      <w:r w:rsidR="000A520F" w:rsidRPr="0088690B">
        <w:rPr>
          <w:rFonts w:eastAsia="Times New Roman" w:cstheme="minorHAnsi"/>
          <w:b/>
          <w:color w:val="548DD4" w:themeColor="text2" w:themeTint="99"/>
          <w:sz w:val="24"/>
          <w:szCs w:val="24"/>
        </w:rPr>
        <w:t>4.000</w:t>
      </w:r>
      <w:r w:rsidR="00507BB1" w:rsidRPr="0088690B">
        <w:rPr>
          <w:rFonts w:eastAsia="Times New Roman" w:cstheme="minorHAnsi"/>
          <w:b/>
          <w:color w:val="548DD4" w:themeColor="text2" w:themeTint="99"/>
          <w:sz w:val="24"/>
          <w:szCs w:val="24"/>
        </w:rPr>
        <w:t>,00</w:t>
      </w:r>
      <w:r w:rsidRPr="0088690B">
        <w:rPr>
          <w:rFonts w:eastAsia="Times New Roman" w:cstheme="minorHAnsi"/>
          <w:b/>
          <w:color w:val="548DD4" w:themeColor="text2" w:themeTint="99"/>
          <w:sz w:val="24"/>
          <w:szCs w:val="24"/>
        </w:rPr>
        <w:t xml:space="preserve"> eura</w:t>
      </w:r>
    </w:p>
    <w:p w14:paraId="21C58900" w14:textId="77777777" w:rsidR="006D1CFC" w:rsidRPr="0088690B" w:rsidRDefault="006D1CFC" w:rsidP="00F36E77">
      <w:pPr>
        <w:spacing w:after="100" w:afterAutospacing="1" w:line="240" w:lineRule="auto"/>
        <w:contextualSpacing/>
        <w:jc w:val="both"/>
        <w:rPr>
          <w:rFonts w:eastAsia="Times New Roman" w:cstheme="minorHAnsi"/>
          <w:b/>
          <w:color w:val="548DD4" w:themeColor="text2" w:themeTint="99"/>
          <w:sz w:val="24"/>
          <w:szCs w:val="24"/>
        </w:rPr>
      </w:pPr>
    </w:p>
    <w:p w14:paraId="16115D8F" w14:textId="0E1CEB47" w:rsidR="00507BB1" w:rsidRPr="0088690B" w:rsidRDefault="006D1CFC" w:rsidP="00F36E77">
      <w:pPr>
        <w:tabs>
          <w:tab w:val="left" w:pos="567"/>
        </w:tabs>
        <w:spacing w:after="0"/>
        <w:jc w:val="both"/>
        <w:rPr>
          <w:rFonts w:cstheme="minorHAnsi"/>
          <w:bCs/>
          <w:sz w:val="24"/>
          <w:szCs w:val="24"/>
        </w:rPr>
      </w:pPr>
      <w:r w:rsidRPr="0088690B">
        <w:rPr>
          <w:rFonts w:cstheme="minorHAnsi"/>
          <w:bCs/>
          <w:sz w:val="24"/>
          <w:szCs w:val="24"/>
        </w:rPr>
        <w:t xml:space="preserve">Za </w:t>
      </w:r>
      <w:r w:rsidR="00F76A82" w:rsidRPr="0088690B">
        <w:rPr>
          <w:rFonts w:cstheme="minorHAnsi"/>
          <w:bCs/>
          <w:sz w:val="24"/>
          <w:szCs w:val="24"/>
        </w:rPr>
        <w:t xml:space="preserve">tekuće donacije sportskim društvima </w:t>
      </w:r>
      <w:r w:rsidR="00507BB1" w:rsidRPr="0088690B">
        <w:rPr>
          <w:rFonts w:cstheme="minorHAnsi"/>
          <w:bCs/>
          <w:sz w:val="24"/>
          <w:szCs w:val="24"/>
        </w:rPr>
        <w:t xml:space="preserve">planirano je </w:t>
      </w:r>
      <w:r w:rsidR="00F76A82" w:rsidRPr="0088690B">
        <w:rPr>
          <w:rFonts w:cstheme="minorHAnsi"/>
          <w:bCs/>
          <w:sz w:val="24"/>
          <w:szCs w:val="24"/>
        </w:rPr>
        <w:t>4.000</w:t>
      </w:r>
      <w:r w:rsidR="00507BB1" w:rsidRPr="0088690B">
        <w:rPr>
          <w:rFonts w:cstheme="minorHAnsi"/>
          <w:bCs/>
          <w:sz w:val="24"/>
          <w:szCs w:val="24"/>
        </w:rPr>
        <w:t>,00 eura</w:t>
      </w:r>
      <w:r w:rsidRPr="0088690B">
        <w:rPr>
          <w:rFonts w:cstheme="minorHAnsi"/>
          <w:bCs/>
          <w:sz w:val="24"/>
          <w:szCs w:val="24"/>
        </w:rPr>
        <w:t>.</w:t>
      </w:r>
    </w:p>
    <w:p w14:paraId="0F0A90E7" w14:textId="77777777" w:rsidR="00507BB1" w:rsidRPr="0088690B" w:rsidRDefault="00507BB1" w:rsidP="00F36E77">
      <w:pPr>
        <w:tabs>
          <w:tab w:val="left" w:pos="567"/>
        </w:tabs>
        <w:spacing w:after="0"/>
        <w:jc w:val="both"/>
        <w:rPr>
          <w:rFonts w:cstheme="minorHAnsi"/>
          <w:bCs/>
          <w:sz w:val="24"/>
          <w:szCs w:val="24"/>
        </w:rPr>
      </w:pPr>
    </w:p>
    <w:p w14:paraId="15BB38F0" w14:textId="05B58BE4" w:rsidR="00507BB1" w:rsidRPr="0088690B" w:rsidRDefault="00227190"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 xml:space="preserve">Program </w:t>
      </w:r>
      <w:r w:rsidR="00507BB1" w:rsidRPr="0088690B">
        <w:rPr>
          <w:rFonts w:eastAsia="Times New Roman" w:cstheme="minorHAnsi"/>
          <w:b/>
          <w:color w:val="548DD4" w:themeColor="text2" w:themeTint="99"/>
          <w:sz w:val="24"/>
          <w:szCs w:val="24"/>
        </w:rPr>
        <w:t>2</w:t>
      </w:r>
      <w:r w:rsidRPr="0088690B">
        <w:rPr>
          <w:rFonts w:eastAsia="Times New Roman" w:cstheme="minorHAnsi"/>
          <w:b/>
          <w:color w:val="548DD4" w:themeColor="text2" w:themeTint="99"/>
          <w:sz w:val="24"/>
          <w:szCs w:val="24"/>
        </w:rPr>
        <w:t>011</w:t>
      </w:r>
      <w:r w:rsidR="00507BB1"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Javne potrebe u kulturi i religiji</w:t>
      </w:r>
      <w:r w:rsidR="00507BB1"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w:t>
      </w:r>
      <w:r w:rsidR="00507BB1"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7.500,00</w:t>
      </w:r>
      <w:r w:rsidR="00507BB1" w:rsidRPr="0088690B">
        <w:rPr>
          <w:rFonts w:eastAsia="Times New Roman" w:cstheme="minorHAnsi"/>
          <w:b/>
          <w:color w:val="548DD4" w:themeColor="text2" w:themeTint="99"/>
          <w:sz w:val="24"/>
          <w:szCs w:val="24"/>
        </w:rPr>
        <w:t xml:space="preserve"> eura</w:t>
      </w:r>
    </w:p>
    <w:p w14:paraId="4A841F5C" w14:textId="77777777" w:rsidR="00507BB1" w:rsidRPr="0088690B" w:rsidRDefault="00507BB1" w:rsidP="00F36E77">
      <w:pPr>
        <w:spacing w:after="100" w:afterAutospacing="1" w:line="240" w:lineRule="auto"/>
        <w:contextualSpacing/>
        <w:jc w:val="both"/>
        <w:rPr>
          <w:rFonts w:eastAsia="Times New Roman" w:cstheme="minorHAnsi"/>
          <w:b/>
          <w:color w:val="548DD4" w:themeColor="text2" w:themeTint="99"/>
          <w:sz w:val="24"/>
          <w:szCs w:val="24"/>
        </w:rPr>
      </w:pPr>
    </w:p>
    <w:p w14:paraId="625DFD73" w14:textId="68EDB958" w:rsidR="002530B0" w:rsidRPr="0088690B" w:rsidRDefault="00507BB1" w:rsidP="00E71301">
      <w:pPr>
        <w:tabs>
          <w:tab w:val="left" w:pos="567"/>
        </w:tabs>
        <w:jc w:val="both"/>
        <w:rPr>
          <w:rFonts w:cstheme="minorHAnsi"/>
          <w:bCs/>
          <w:sz w:val="24"/>
          <w:szCs w:val="24"/>
        </w:rPr>
      </w:pPr>
      <w:r w:rsidRPr="0088690B">
        <w:rPr>
          <w:rFonts w:cstheme="minorHAnsi"/>
          <w:bCs/>
          <w:sz w:val="24"/>
          <w:szCs w:val="24"/>
        </w:rPr>
        <w:t xml:space="preserve">Za </w:t>
      </w:r>
      <w:r w:rsidR="00227190" w:rsidRPr="0088690B">
        <w:rPr>
          <w:rFonts w:cstheme="minorHAnsi"/>
          <w:bCs/>
          <w:sz w:val="24"/>
          <w:szCs w:val="24"/>
        </w:rPr>
        <w:t>tekuće donacije za kulturu</w:t>
      </w:r>
      <w:r w:rsidRPr="0088690B">
        <w:rPr>
          <w:rFonts w:cstheme="minorHAnsi"/>
          <w:bCs/>
          <w:sz w:val="24"/>
          <w:szCs w:val="24"/>
        </w:rPr>
        <w:t xml:space="preserve"> planirano je </w:t>
      </w:r>
      <w:r w:rsidR="00227190" w:rsidRPr="0088690B">
        <w:rPr>
          <w:rFonts w:cstheme="minorHAnsi"/>
          <w:bCs/>
          <w:sz w:val="24"/>
          <w:szCs w:val="24"/>
        </w:rPr>
        <w:t>2.000</w:t>
      </w:r>
      <w:r w:rsidRPr="0088690B">
        <w:rPr>
          <w:rFonts w:cstheme="minorHAnsi"/>
          <w:bCs/>
          <w:sz w:val="24"/>
          <w:szCs w:val="24"/>
        </w:rPr>
        <w:t>,00 eura,</w:t>
      </w:r>
      <w:r w:rsidRPr="0088690B">
        <w:t xml:space="preserve"> za </w:t>
      </w:r>
      <w:r w:rsidR="00227190" w:rsidRPr="0088690B">
        <w:rPr>
          <w:rFonts w:cstheme="minorHAnsi"/>
          <w:bCs/>
          <w:sz w:val="24"/>
          <w:szCs w:val="24"/>
        </w:rPr>
        <w:t>tekuće donacije vjerskim zajednicama</w:t>
      </w:r>
      <w:r w:rsidRPr="0088690B">
        <w:rPr>
          <w:rFonts w:cstheme="minorHAnsi"/>
          <w:bCs/>
          <w:sz w:val="24"/>
          <w:szCs w:val="24"/>
        </w:rPr>
        <w:t xml:space="preserve"> planirano je </w:t>
      </w:r>
      <w:r w:rsidR="00227190" w:rsidRPr="0088690B">
        <w:rPr>
          <w:rFonts w:cstheme="minorHAnsi"/>
          <w:bCs/>
          <w:sz w:val="24"/>
          <w:szCs w:val="24"/>
        </w:rPr>
        <w:t>2.000,00</w:t>
      </w:r>
      <w:r w:rsidRPr="0088690B">
        <w:rPr>
          <w:rFonts w:cstheme="minorHAnsi"/>
          <w:bCs/>
          <w:sz w:val="24"/>
          <w:szCs w:val="24"/>
        </w:rPr>
        <w:t xml:space="preserve"> eura</w:t>
      </w:r>
      <w:r w:rsidR="005E6757" w:rsidRPr="0088690B">
        <w:rPr>
          <w:rFonts w:cstheme="minorHAnsi"/>
          <w:bCs/>
          <w:sz w:val="24"/>
          <w:szCs w:val="24"/>
        </w:rPr>
        <w:t xml:space="preserve">, za </w:t>
      </w:r>
      <w:r w:rsidR="00227190" w:rsidRPr="0088690B">
        <w:rPr>
          <w:rFonts w:cstheme="minorHAnsi"/>
          <w:bCs/>
          <w:sz w:val="24"/>
          <w:szCs w:val="24"/>
        </w:rPr>
        <w:t>manifestacije</w:t>
      </w:r>
      <w:r w:rsidR="005E6757" w:rsidRPr="0088690B">
        <w:rPr>
          <w:rFonts w:cstheme="minorHAnsi"/>
          <w:bCs/>
          <w:sz w:val="24"/>
          <w:szCs w:val="24"/>
        </w:rPr>
        <w:t xml:space="preserve"> planirano je </w:t>
      </w:r>
      <w:r w:rsidR="00227190" w:rsidRPr="0088690B">
        <w:rPr>
          <w:rFonts w:cstheme="minorHAnsi"/>
          <w:bCs/>
          <w:sz w:val="24"/>
          <w:szCs w:val="24"/>
        </w:rPr>
        <w:t>3.5</w:t>
      </w:r>
      <w:r w:rsidR="005E6757" w:rsidRPr="0088690B">
        <w:rPr>
          <w:rFonts w:cstheme="minorHAnsi"/>
          <w:bCs/>
          <w:sz w:val="24"/>
          <w:szCs w:val="24"/>
        </w:rPr>
        <w:t>00,00 eura</w:t>
      </w:r>
      <w:r w:rsidR="00375BD2" w:rsidRPr="0088690B">
        <w:rPr>
          <w:rFonts w:cstheme="minorHAnsi"/>
          <w:bCs/>
          <w:sz w:val="24"/>
          <w:szCs w:val="24"/>
        </w:rPr>
        <w:t>.</w:t>
      </w:r>
    </w:p>
    <w:p w14:paraId="09D172A9" w14:textId="624E1E41" w:rsidR="00375BD2" w:rsidRPr="0088690B" w:rsidRDefault="00523F5A"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Program 20</w:t>
      </w:r>
      <w:r w:rsidR="00375BD2" w:rsidRPr="0088690B">
        <w:rPr>
          <w:rFonts w:eastAsia="Times New Roman" w:cstheme="minorHAnsi"/>
          <w:b/>
          <w:color w:val="548DD4" w:themeColor="text2" w:themeTint="99"/>
          <w:sz w:val="24"/>
          <w:szCs w:val="24"/>
        </w:rPr>
        <w:t>1</w:t>
      </w:r>
      <w:r w:rsidRPr="0088690B">
        <w:rPr>
          <w:rFonts w:eastAsia="Times New Roman" w:cstheme="minorHAnsi"/>
          <w:b/>
          <w:color w:val="548DD4" w:themeColor="text2" w:themeTint="99"/>
          <w:sz w:val="24"/>
          <w:szCs w:val="24"/>
        </w:rPr>
        <w:t>3</w:t>
      </w:r>
      <w:r w:rsidR="00375BD2" w:rsidRPr="0088690B">
        <w:rPr>
          <w:rFonts w:eastAsia="Times New Roman" w:cstheme="minorHAnsi"/>
          <w:b/>
          <w:color w:val="548DD4" w:themeColor="text2" w:themeTint="99"/>
          <w:sz w:val="24"/>
          <w:szCs w:val="24"/>
        </w:rPr>
        <w:t xml:space="preserve"> </w:t>
      </w:r>
      <w:r w:rsidRPr="0088690B">
        <w:rPr>
          <w:rFonts w:eastAsia="Times New Roman" w:cstheme="minorHAnsi"/>
          <w:b/>
          <w:color w:val="548DD4" w:themeColor="text2" w:themeTint="99"/>
          <w:sz w:val="24"/>
          <w:szCs w:val="24"/>
        </w:rPr>
        <w:t>Ostale društvene potrebe</w:t>
      </w:r>
      <w:r w:rsidR="00375BD2" w:rsidRPr="0088690B">
        <w:rPr>
          <w:rFonts w:eastAsia="Times New Roman" w:cstheme="minorHAnsi"/>
          <w:b/>
          <w:color w:val="548DD4" w:themeColor="text2" w:themeTint="99"/>
          <w:sz w:val="24"/>
          <w:szCs w:val="24"/>
        </w:rPr>
        <w:t xml:space="preserve"> – </w:t>
      </w:r>
      <w:r w:rsidR="00C64E21" w:rsidRPr="0088690B">
        <w:rPr>
          <w:rFonts w:eastAsia="Times New Roman" w:cstheme="minorHAnsi"/>
          <w:b/>
          <w:color w:val="548DD4" w:themeColor="text2" w:themeTint="99"/>
          <w:sz w:val="24"/>
          <w:szCs w:val="24"/>
        </w:rPr>
        <w:t>6</w:t>
      </w:r>
      <w:r w:rsidRPr="0088690B">
        <w:rPr>
          <w:rFonts w:eastAsia="Times New Roman" w:cstheme="minorHAnsi"/>
          <w:b/>
          <w:color w:val="548DD4" w:themeColor="text2" w:themeTint="99"/>
          <w:sz w:val="24"/>
          <w:szCs w:val="24"/>
        </w:rPr>
        <w:t>.000</w:t>
      </w:r>
      <w:r w:rsidR="00375BD2" w:rsidRPr="0088690B">
        <w:rPr>
          <w:rFonts w:eastAsia="Times New Roman" w:cstheme="minorHAnsi"/>
          <w:b/>
          <w:color w:val="548DD4" w:themeColor="text2" w:themeTint="99"/>
          <w:sz w:val="24"/>
          <w:szCs w:val="24"/>
        </w:rPr>
        <w:t>,00 eura</w:t>
      </w:r>
    </w:p>
    <w:p w14:paraId="43286FF9" w14:textId="77777777" w:rsidR="00375BD2" w:rsidRPr="0088690B" w:rsidRDefault="00375BD2" w:rsidP="00F36E77">
      <w:pPr>
        <w:spacing w:after="100" w:afterAutospacing="1" w:line="240" w:lineRule="auto"/>
        <w:contextualSpacing/>
        <w:jc w:val="both"/>
        <w:rPr>
          <w:rFonts w:eastAsia="Times New Roman" w:cstheme="minorHAnsi"/>
          <w:b/>
          <w:color w:val="548DD4" w:themeColor="text2" w:themeTint="99"/>
          <w:sz w:val="24"/>
          <w:szCs w:val="24"/>
        </w:rPr>
      </w:pPr>
    </w:p>
    <w:p w14:paraId="7C7E06A2" w14:textId="0A835974" w:rsidR="00375BD2" w:rsidRPr="0088690B" w:rsidRDefault="00375BD2" w:rsidP="00F36E77">
      <w:pPr>
        <w:tabs>
          <w:tab w:val="left" w:pos="567"/>
        </w:tabs>
        <w:spacing w:after="0"/>
        <w:jc w:val="both"/>
        <w:rPr>
          <w:rFonts w:cstheme="minorHAnsi"/>
          <w:bCs/>
          <w:sz w:val="24"/>
          <w:szCs w:val="24"/>
        </w:rPr>
      </w:pPr>
      <w:r w:rsidRPr="0088690B">
        <w:rPr>
          <w:rFonts w:cstheme="minorHAnsi"/>
          <w:bCs/>
          <w:sz w:val="24"/>
          <w:szCs w:val="24"/>
        </w:rPr>
        <w:t xml:space="preserve">Za </w:t>
      </w:r>
      <w:r w:rsidR="00523F5A" w:rsidRPr="0088690B">
        <w:rPr>
          <w:rFonts w:cstheme="minorHAnsi"/>
          <w:bCs/>
          <w:sz w:val="24"/>
          <w:szCs w:val="24"/>
        </w:rPr>
        <w:t>tekuće donacije udrugama građana</w:t>
      </w:r>
      <w:r w:rsidR="00402EBF" w:rsidRPr="0088690B">
        <w:rPr>
          <w:rFonts w:cstheme="minorHAnsi"/>
          <w:bCs/>
          <w:sz w:val="24"/>
          <w:szCs w:val="24"/>
        </w:rPr>
        <w:t xml:space="preserve"> </w:t>
      </w:r>
      <w:r w:rsidRPr="0088690B">
        <w:rPr>
          <w:rFonts w:cstheme="minorHAnsi"/>
          <w:bCs/>
          <w:sz w:val="24"/>
          <w:szCs w:val="24"/>
        </w:rPr>
        <w:t xml:space="preserve">planirano je </w:t>
      </w:r>
      <w:r w:rsidR="00C64E21" w:rsidRPr="0088690B">
        <w:rPr>
          <w:rFonts w:cstheme="minorHAnsi"/>
          <w:bCs/>
          <w:sz w:val="24"/>
          <w:szCs w:val="24"/>
        </w:rPr>
        <w:t>6</w:t>
      </w:r>
      <w:r w:rsidR="00523F5A" w:rsidRPr="0088690B">
        <w:rPr>
          <w:rFonts w:cstheme="minorHAnsi"/>
          <w:bCs/>
          <w:sz w:val="24"/>
          <w:szCs w:val="24"/>
        </w:rPr>
        <w:t>.0</w:t>
      </w:r>
      <w:r w:rsidRPr="0088690B">
        <w:rPr>
          <w:rFonts w:cstheme="minorHAnsi"/>
          <w:bCs/>
          <w:sz w:val="24"/>
          <w:szCs w:val="24"/>
        </w:rPr>
        <w:t>00,00 eura</w:t>
      </w:r>
      <w:r w:rsidR="003C1AD0" w:rsidRPr="0088690B">
        <w:rPr>
          <w:rFonts w:cstheme="minorHAnsi"/>
          <w:bCs/>
          <w:sz w:val="24"/>
          <w:szCs w:val="24"/>
        </w:rPr>
        <w:t>.</w:t>
      </w:r>
    </w:p>
    <w:p w14:paraId="0E257424" w14:textId="77777777" w:rsidR="00C64E21" w:rsidRPr="0088690B" w:rsidRDefault="00C64E21" w:rsidP="00F36E77">
      <w:pPr>
        <w:tabs>
          <w:tab w:val="left" w:pos="567"/>
        </w:tabs>
        <w:spacing w:after="0"/>
        <w:jc w:val="both"/>
        <w:rPr>
          <w:rFonts w:cstheme="minorHAnsi"/>
          <w:bCs/>
          <w:sz w:val="24"/>
          <w:szCs w:val="24"/>
        </w:rPr>
      </w:pPr>
    </w:p>
    <w:p w14:paraId="2DC6FD61" w14:textId="2A287467" w:rsidR="003C1AD0" w:rsidRPr="0088690B" w:rsidRDefault="003C1AD0"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 xml:space="preserve">Program </w:t>
      </w:r>
      <w:r w:rsidR="00523F5A" w:rsidRPr="0088690B">
        <w:rPr>
          <w:rFonts w:eastAsia="Times New Roman" w:cstheme="minorHAnsi"/>
          <w:b/>
          <w:color w:val="548DD4" w:themeColor="text2" w:themeTint="99"/>
          <w:sz w:val="24"/>
          <w:szCs w:val="24"/>
        </w:rPr>
        <w:t>2014 Predškolski odgoj</w:t>
      </w:r>
      <w:r w:rsidRPr="0088690B">
        <w:rPr>
          <w:rFonts w:eastAsia="Times New Roman" w:cstheme="minorHAnsi"/>
          <w:b/>
          <w:color w:val="548DD4" w:themeColor="text2" w:themeTint="99"/>
          <w:sz w:val="24"/>
          <w:szCs w:val="24"/>
        </w:rPr>
        <w:t xml:space="preserve">– </w:t>
      </w:r>
      <w:r w:rsidR="00C64E21" w:rsidRPr="0088690B">
        <w:rPr>
          <w:rFonts w:eastAsia="Times New Roman" w:cstheme="minorHAnsi"/>
          <w:b/>
          <w:color w:val="548DD4" w:themeColor="text2" w:themeTint="99"/>
          <w:sz w:val="24"/>
          <w:szCs w:val="24"/>
        </w:rPr>
        <w:t>8</w:t>
      </w:r>
      <w:r w:rsidR="00523F5A" w:rsidRPr="0088690B">
        <w:rPr>
          <w:rFonts w:eastAsia="Times New Roman" w:cstheme="minorHAnsi"/>
          <w:b/>
          <w:color w:val="548DD4" w:themeColor="text2" w:themeTint="99"/>
          <w:sz w:val="24"/>
          <w:szCs w:val="24"/>
        </w:rPr>
        <w:t>.</w:t>
      </w:r>
      <w:r w:rsidR="00C64E21" w:rsidRPr="0088690B">
        <w:rPr>
          <w:rFonts w:eastAsia="Times New Roman" w:cstheme="minorHAnsi"/>
          <w:b/>
          <w:color w:val="548DD4" w:themeColor="text2" w:themeTint="99"/>
          <w:sz w:val="24"/>
          <w:szCs w:val="24"/>
        </w:rPr>
        <w:t>5</w:t>
      </w:r>
      <w:r w:rsidR="00523F5A" w:rsidRPr="0088690B">
        <w:rPr>
          <w:rFonts w:eastAsia="Times New Roman" w:cstheme="minorHAnsi"/>
          <w:b/>
          <w:color w:val="548DD4" w:themeColor="text2" w:themeTint="99"/>
          <w:sz w:val="24"/>
          <w:szCs w:val="24"/>
        </w:rPr>
        <w:t>00,00</w:t>
      </w:r>
      <w:r w:rsidRPr="0088690B">
        <w:rPr>
          <w:rFonts w:eastAsia="Times New Roman" w:cstheme="minorHAnsi"/>
          <w:b/>
          <w:color w:val="548DD4" w:themeColor="text2" w:themeTint="99"/>
          <w:sz w:val="24"/>
          <w:szCs w:val="24"/>
        </w:rPr>
        <w:t xml:space="preserve"> eura</w:t>
      </w:r>
    </w:p>
    <w:p w14:paraId="45F33A18" w14:textId="77777777" w:rsidR="003C1AD0" w:rsidRPr="0088690B" w:rsidRDefault="003C1AD0" w:rsidP="00F36E77">
      <w:pPr>
        <w:spacing w:after="100" w:afterAutospacing="1" w:line="240" w:lineRule="auto"/>
        <w:contextualSpacing/>
        <w:jc w:val="both"/>
        <w:rPr>
          <w:rFonts w:eastAsia="Times New Roman" w:cstheme="minorHAnsi"/>
          <w:b/>
          <w:color w:val="548DD4" w:themeColor="text2" w:themeTint="99"/>
          <w:sz w:val="24"/>
          <w:szCs w:val="24"/>
        </w:rPr>
      </w:pPr>
    </w:p>
    <w:p w14:paraId="00F83B72" w14:textId="0EE82474" w:rsidR="000E46F0" w:rsidRPr="0088690B" w:rsidRDefault="003C1AD0" w:rsidP="00F36E77">
      <w:pPr>
        <w:tabs>
          <w:tab w:val="left" w:pos="567"/>
        </w:tabs>
        <w:jc w:val="both"/>
        <w:rPr>
          <w:rFonts w:cstheme="minorHAnsi"/>
          <w:bCs/>
          <w:sz w:val="24"/>
          <w:szCs w:val="24"/>
        </w:rPr>
      </w:pPr>
      <w:r w:rsidRPr="0088690B">
        <w:rPr>
          <w:rFonts w:cstheme="minorHAnsi"/>
          <w:bCs/>
          <w:sz w:val="24"/>
          <w:szCs w:val="24"/>
        </w:rPr>
        <w:t xml:space="preserve">Za </w:t>
      </w:r>
      <w:r w:rsidR="00523F5A" w:rsidRPr="0088690B">
        <w:rPr>
          <w:rFonts w:cstheme="minorHAnsi"/>
          <w:bCs/>
          <w:sz w:val="24"/>
          <w:szCs w:val="24"/>
        </w:rPr>
        <w:t>pomoći za predškolski odgoj</w:t>
      </w:r>
      <w:r w:rsidR="00B4122E" w:rsidRPr="0088690B">
        <w:rPr>
          <w:rFonts w:cstheme="minorHAnsi"/>
          <w:bCs/>
          <w:sz w:val="24"/>
          <w:szCs w:val="24"/>
        </w:rPr>
        <w:t xml:space="preserve"> </w:t>
      </w:r>
      <w:r w:rsidRPr="0088690B">
        <w:rPr>
          <w:rFonts w:cstheme="minorHAnsi"/>
          <w:bCs/>
          <w:sz w:val="24"/>
          <w:szCs w:val="24"/>
        </w:rPr>
        <w:t xml:space="preserve">planirano je </w:t>
      </w:r>
      <w:r w:rsidR="00C64E21" w:rsidRPr="0088690B">
        <w:rPr>
          <w:rFonts w:cstheme="minorHAnsi"/>
          <w:bCs/>
          <w:sz w:val="24"/>
          <w:szCs w:val="24"/>
        </w:rPr>
        <w:t>8</w:t>
      </w:r>
      <w:r w:rsidR="00523F5A" w:rsidRPr="0088690B">
        <w:rPr>
          <w:rFonts w:cstheme="minorHAnsi"/>
          <w:bCs/>
          <w:sz w:val="24"/>
          <w:szCs w:val="24"/>
        </w:rPr>
        <w:t>.</w:t>
      </w:r>
      <w:r w:rsidR="00C64E21" w:rsidRPr="0088690B">
        <w:rPr>
          <w:rFonts w:cstheme="minorHAnsi"/>
          <w:bCs/>
          <w:sz w:val="24"/>
          <w:szCs w:val="24"/>
        </w:rPr>
        <w:t>5</w:t>
      </w:r>
      <w:r w:rsidR="00523F5A" w:rsidRPr="0088690B">
        <w:rPr>
          <w:rFonts w:cstheme="minorHAnsi"/>
          <w:bCs/>
          <w:sz w:val="24"/>
          <w:szCs w:val="24"/>
        </w:rPr>
        <w:t>00,00</w:t>
      </w:r>
      <w:r w:rsidR="00B4122E" w:rsidRPr="0088690B">
        <w:rPr>
          <w:rFonts w:cstheme="minorHAnsi"/>
          <w:bCs/>
          <w:sz w:val="24"/>
          <w:szCs w:val="24"/>
        </w:rPr>
        <w:t xml:space="preserve"> </w:t>
      </w:r>
      <w:r w:rsidRPr="0088690B">
        <w:rPr>
          <w:rFonts w:cstheme="minorHAnsi"/>
          <w:bCs/>
          <w:sz w:val="24"/>
          <w:szCs w:val="24"/>
        </w:rPr>
        <w:t>eura</w:t>
      </w:r>
      <w:r w:rsidR="0005772D" w:rsidRPr="0088690B">
        <w:rPr>
          <w:rFonts w:cstheme="minorHAnsi"/>
          <w:bCs/>
          <w:sz w:val="24"/>
          <w:szCs w:val="24"/>
        </w:rPr>
        <w:t>.</w:t>
      </w:r>
    </w:p>
    <w:p w14:paraId="16F24102" w14:textId="7ADBE696" w:rsidR="0005772D" w:rsidRPr="0088690B" w:rsidRDefault="0005772D"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 xml:space="preserve">Program </w:t>
      </w:r>
      <w:r w:rsidR="00523F5A" w:rsidRPr="0088690B">
        <w:rPr>
          <w:rFonts w:eastAsia="Times New Roman" w:cstheme="minorHAnsi"/>
          <w:b/>
          <w:color w:val="548DD4" w:themeColor="text2" w:themeTint="99"/>
          <w:sz w:val="24"/>
          <w:szCs w:val="24"/>
        </w:rPr>
        <w:t>2015</w:t>
      </w:r>
      <w:r w:rsidRPr="0088690B">
        <w:rPr>
          <w:rFonts w:eastAsia="Times New Roman" w:cstheme="minorHAnsi"/>
          <w:b/>
          <w:color w:val="548DD4" w:themeColor="text2" w:themeTint="99"/>
          <w:sz w:val="24"/>
          <w:szCs w:val="24"/>
        </w:rPr>
        <w:t xml:space="preserve"> </w:t>
      </w:r>
      <w:r w:rsidR="00523F5A" w:rsidRPr="0088690B">
        <w:rPr>
          <w:rFonts w:eastAsia="Times New Roman" w:cstheme="minorHAnsi"/>
          <w:b/>
          <w:color w:val="548DD4" w:themeColor="text2" w:themeTint="99"/>
          <w:sz w:val="24"/>
          <w:szCs w:val="24"/>
        </w:rPr>
        <w:t>Ostalo obrazovanje</w:t>
      </w:r>
      <w:r w:rsidRPr="0088690B">
        <w:rPr>
          <w:rFonts w:eastAsia="Times New Roman" w:cstheme="minorHAnsi"/>
          <w:b/>
          <w:color w:val="548DD4" w:themeColor="text2" w:themeTint="99"/>
          <w:sz w:val="24"/>
          <w:szCs w:val="24"/>
        </w:rPr>
        <w:t xml:space="preserve"> – </w:t>
      </w:r>
      <w:r w:rsidR="00523F5A" w:rsidRPr="0088690B">
        <w:rPr>
          <w:rFonts w:eastAsia="Times New Roman" w:cstheme="minorHAnsi"/>
          <w:b/>
          <w:color w:val="548DD4" w:themeColor="text2" w:themeTint="99"/>
          <w:sz w:val="24"/>
          <w:szCs w:val="24"/>
        </w:rPr>
        <w:t>1</w:t>
      </w:r>
      <w:r w:rsidR="00C64E21" w:rsidRPr="0088690B">
        <w:rPr>
          <w:rFonts w:eastAsia="Times New Roman" w:cstheme="minorHAnsi"/>
          <w:b/>
          <w:color w:val="548DD4" w:themeColor="text2" w:themeTint="99"/>
          <w:sz w:val="24"/>
          <w:szCs w:val="24"/>
        </w:rPr>
        <w:t>2.0</w:t>
      </w:r>
      <w:r w:rsidR="00523F5A" w:rsidRPr="0088690B">
        <w:rPr>
          <w:rFonts w:eastAsia="Times New Roman" w:cstheme="minorHAnsi"/>
          <w:b/>
          <w:color w:val="548DD4" w:themeColor="text2" w:themeTint="99"/>
          <w:sz w:val="24"/>
          <w:szCs w:val="24"/>
        </w:rPr>
        <w:t>00</w:t>
      </w:r>
      <w:r w:rsidRPr="0088690B">
        <w:rPr>
          <w:rFonts w:eastAsia="Times New Roman" w:cstheme="minorHAnsi"/>
          <w:b/>
          <w:color w:val="548DD4" w:themeColor="text2" w:themeTint="99"/>
          <w:sz w:val="24"/>
          <w:szCs w:val="24"/>
        </w:rPr>
        <w:t>,00 eura</w:t>
      </w:r>
    </w:p>
    <w:p w14:paraId="66B4B7E0" w14:textId="77777777" w:rsidR="0005772D" w:rsidRPr="0088690B" w:rsidRDefault="0005772D" w:rsidP="00F36E77">
      <w:pPr>
        <w:spacing w:after="100" w:afterAutospacing="1" w:line="240" w:lineRule="auto"/>
        <w:contextualSpacing/>
        <w:jc w:val="both"/>
        <w:rPr>
          <w:rFonts w:eastAsia="Times New Roman" w:cstheme="minorHAnsi"/>
          <w:b/>
          <w:color w:val="548DD4" w:themeColor="text2" w:themeTint="99"/>
          <w:sz w:val="24"/>
          <w:szCs w:val="24"/>
        </w:rPr>
      </w:pPr>
    </w:p>
    <w:p w14:paraId="7A9A89EC" w14:textId="5ABD7F2E" w:rsidR="00C32B63" w:rsidRPr="0088690B" w:rsidRDefault="0005772D" w:rsidP="00F36E77">
      <w:pPr>
        <w:spacing w:after="100" w:afterAutospacing="1" w:line="240" w:lineRule="auto"/>
        <w:contextualSpacing/>
        <w:jc w:val="both"/>
        <w:rPr>
          <w:rFonts w:cstheme="minorHAnsi"/>
          <w:bCs/>
          <w:sz w:val="24"/>
          <w:szCs w:val="24"/>
        </w:rPr>
      </w:pPr>
      <w:r w:rsidRPr="0088690B">
        <w:rPr>
          <w:rFonts w:cstheme="minorHAnsi"/>
          <w:bCs/>
          <w:sz w:val="24"/>
          <w:szCs w:val="24"/>
        </w:rPr>
        <w:t xml:space="preserve">Za </w:t>
      </w:r>
      <w:r w:rsidR="00523F5A" w:rsidRPr="0088690B">
        <w:rPr>
          <w:rFonts w:cstheme="minorHAnsi"/>
          <w:bCs/>
          <w:sz w:val="24"/>
          <w:szCs w:val="24"/>
        </w:rPr>
        <w:t>pomoći za školstvo</w:t>
      </w:r>
      <w:r w:rsidR="00C24144" w:rsidRPr="0088690B">
        <w:rPr>
          <w:rFonts w:cstheme="minorHAnsi"/>
          <w:bCs/>
          <w:sz w:val="24"/>
          <w:szCs w:val="24"/>
        </w:rPr>
        <w:t xml:space="preserve"> </w:t>
      </w:r>
      <w:r w:rsidRPr="0088690B">
        <w:rPr>
          <w:rFonts w:cstheme="minorHAnsi"/>
          <w:bCs/>
          <w:sz w:val="24"/>
          <w:szCs w:val="24"/>
        </w:rPr>
        <w:t xml:space="preserve">planirano je </w:t>
      </w:r>
      <w:r w:rsidR="00C64E21" w:rsidRPr="0088690B">
        <w:rPr>
          <w:rFonts w:cstheme="minorHAnsi"/>
          <w:bCs/>
          <w:sz w:val="24"/>
          <w:szCs w:val="24"/>
        </w:rPr>
        <w:t>4.0</w:t>
      </w:r>
      <w:r w:rsidR="00C24144" w:rsidRPr="0088690B">
        <w:rPr>
          <w:rFonts w:cstheme="minorHAnsi"/>
          <w:bCs/>
          <w:sz w:val="24"/>
          <w:szCs w:val="24"/>
        </w:rPr>
        <w:t xml:space="preserve">00,00 </w:t>
      </w:r>
      <w:r w:rsidRPr="0088690B">
        <w:rPr>
          <w:rFonts w:cstheme="minorHAnsi"/>
          <w:bCs/>
          <w:sz w:val="24"/>
          <w:szCs w:val="24"/>
        </w:rPr>
        <w:t>eura,</w:t>
      </w:r>
      <w:r w:rsidR="00C24144" w:rsidRPr="0088690B">
        <w:rPr>
          <w:rFonts w:cstheme="minorHAnsi"/>
          <w:bCs/>
          <w:sz w:val="24"/>
          <w:szCs w:val="24"/>
        </w:rPr>
        <w:t xml:space="preserve"> </w:t>
      </w:r>
      <w:r w:rsidR="00523F5A" w:rsidRPr="0088690B">
        <w:rPr>
          <w:rFonts w:cstheme="minorHAnsi"/>
          <w:bCs/>
          <w:sz w:val="24"/>
          <w:szCs w:val="24"/>
        </w:rPr>
        <w:t xml:space="preserve">za sufinanciranje prijevoza učenika planirano je </w:t>
      </w:r>
      <w:r w:rsidR="00C64E21" w:rsidRPr="0088690B">
        <w:rPr>
          <w:rFonts w:cstheme="minorHAnsi"/>
          <w:bCs/>
          <w:sz w:val="24"/>
          <w:szCs w:val="24"/>
        </w:rPr>
        <w:t>5.0</w:t>
      </w:r>
      <w:r w:rsidR="00523F5A" w:rsidRPr="0088690B">
        <w:rPr>
          <w:rFonts w:cstheme="minorHAnsi"/>
          <w:bCs/>
          <w:sz w:val="24"/>
          <w:szCs w:val="24"/>
        </w:rPr>
        <w:t xml:space="preserve">00,00 eura, za financijske potrebe učenicima planirano je </w:t>
      </w:r>
      <w:r w:rsidR="00C64E21" w:rsidRPr="0088690B">
        <w:rPr>
          <w:rFonts w:cstheme="minorHAnsi"/>
          <w:bCs/>
          <w:sz w:val="24"/>
          <w:szCs w:val="24"/>
        </w:rPr>
        <w:t>3</w:t>
      </w:r>
      <w:r w:rsidR="00523F5A" w:rsidRPr="0088690B">
        <w:rPr>
          <w:rFonts w:cstheme="minorHAnsi"/>
          <w:bCs/>
          <w:sz w:val="24"/>
          <w:szCs w:val="24"/>
        </w:rPr>
        <w:t>.000,00 eura</w:t>
      </w:r>
    </w:p>
    <w:p w14:paraId="3A058EA1" w14:textId="77777777" w:rsidR="00C32B63" w:rsidRPr="0088690B" w:rsidRDefault="00C32B63" w:rsidP="00F36E77">
      <w:pPr>
        <w:spacing w:after="100" w:afterAutospacing="1" w:line="240" w:lineRule="auto"/>
        <w:contextualSpacing/>
        <w:jc w:val="both"/>
        <w:rPr>
          <w:rFonts w:eastAsia="Times New Roman" w:cstheme="minorHAnsi"/>
          <w:sz w:val="24"/>
          <w:szCs w:val="24"/>
        </w:rPr>
      </w:pPr>
    </w:p>
    <w:p w14:paraId="03E65967" w14:textId="78CD8401" w:rsidR="00096BFB" w:rsidRPr="0088690B" w:rsidRDefault="00C32B63" w:rsidP="00C32B63">
      <w:pPr>
        <w:spacing w:before="240"/>
        <w:ind w:left="283" w:hanging="283"/>
        <w:jc w:val="center"/>
        <w:rPr>
          <w:b/>
          <w:color w:val="548DD4" w:themeColor="text2" w:themeTint="99"/>
          <w:sz w:val="24"/>
          <w:szCs w:val="24"/>
        </w:rPr>
      </w:pPr>
      <w:r w:rsidRPr="0088690B">
        <w:rPr>
          <w:b/>
          <w:noProof/>
          <w:color w:val="548DD4" w:themeColor="text2" w:themeTint="99"/>
          <w:lang w:eastAsia="hr-HR"/>
        </w:rPr>
        <w:drawing>
          <wp:inline distT="0" distB="0" distL="0" distR="0" wp14:anchorId="7F4E194A" wp14:editId="775B8E1A">
            <wp:extent cx="3715385" cy="2071868"/>
            <wp:effectExtent l="0" t="0" r="0" b="5080"/>
            <wp:docPr id="10" name="Slika 10" descr="C:\Users\Mobes Kvaliteta\AppData\Local\Microsoft\Windows\INetCache\Content.MSO\417DFA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bes Kvaliteta\AppData\Local\Microsoft\Windows\INetCache\Content.MSO\417DFA0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4986" cy="2099528"/>
                    </a:xfrm>
                    <a:prstGeom prst="rect">
                      <a:avLst/>
                    </a:prstGeom>
                    <a:ln>
                      <a:noFill/>
                    </a:ln>
                    <a:effectLst>
                      <a:softEdge rad="112500"/>
                    </a:effectLst>
                  </pic:spPr>
                </pic:pic>
              </a:graphicData>
            </a:graphic>
          </wp:inline>
        </w:drawing>
      </w:r>
    </w:p>
    <w:p w14:paraId="56A5C446" w14:textId="57AB0E94" w:rsidR="00DD7941" w:rsidRPr="0088690B" w:rsidRDefault="00DD7941"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 xml:space="preserve">Program </w:t>
      </w:r>
      <w:r w:rsidR="00523F5A" w:rsidRPr="0088690B">
        <w:rPr>
          <w:rFonts w:eastAsia="Times New Roman" w:cstheme="minorHAnsi"/>
          <w:b/>
          <w:color w:val="548DD4" w:themeColor="text2" w:themeTint="99"/>
          <w:sz w:val="24"/>
          <w:szCs w:val="24"/>
        </w:rPr>
        <w:t>2016</w:t>
      </w:r>
      <w:r w:rsidRPr="0088690B">
        <w:rPr>
          <w:rFonts w:eastAsia="Times New Roman" w:cstheme="minorHAnsi"/>
          <w:b/>
          <w:color w:val="548DD4" w:themeColor="text2" w:themeTint="99"/>
          <w:sz w:val="24"/>
          <w:szCs w:val="24"/>
        </w:rPr>
        <w:t xml:space="preserve"> </w:t>
      </w:r>
      <w:r w:rsidR="00523F5A" w:rsidRPr="0088690B">
        <w:rPr>
          <w:rFonts w:eastAsia="Times New Roman" w:cstheme="minorHAnsi"/>
          <w:b/>
          <w:color w:val="548DD4" w:themeColor="text2" w:themeTint="99"/>
          <w:sz w:val="24"/>
          <w:szCs w:val="24"/>
        </w:rPr>
        <w:t>Socijalna skrb</w:t>
      </w:r>
      <w:r w:rsidRPr="0088690B">
        <w:rPr>
          <w:rFonts w:eastAsia="Times New Roman" w:cstheme="minorHAnsi"/>
          <w:b/>
          <w:color w:val="548DD4" w:themeColor="text2" w:themeTint="99"/>
          <w:sz w:val="24"/>
          <w:szCs w:val="24"/>
        </w:rPr>
        <w:t xml:space="preserve"> – </w:t>
      </w:r>
      <w:r w:rsidR="00523F5A" w:rsidRPr="0088690B">
        <w:rPr>
          <w:rFonts w:eastAsia="Times New Roman" w:cstheme="minorHAnsi"/>
          <w:b/>
          <w:color w:val="548DD4" w:themeColor="text2" w:themeTint="99"/>
          <w:sz w:val="24"/>
          <w:szCs w:val="24"/>
        </w:rPr>
        <w:t>1</w:t>
      </w:r>
      <w:r w:rsidR="00C64E21" w:rsidRPr="0088690B">
        <w:rPr>
          <w:rFonts w:eastAsia="Times New Roman" w:cstheme="minorHAnsi"/>
          <w:b/>
          <w:color w:val="548DD4" w:themeColor="text2" w:themeTint="99"/>
          <w:sz w:val="24"/>
          <w:szCs w:val="24"/>
        </w:rPr>
        <w:t>61</w:t>
      </w:r>
      <w:r w:rsidR="00523F5A" w:rsidRPr="0088690B">
        <w:rPr>
          <w:rFonts w:eastAsia="Times New Roman" w:cstheme="minorHAnsi"/>
          <w:b/>
          <w:color w:val="548DD4" w:themeColor="text2" w:themeTint="99"/>
          <w:sz w:val="24"/>
          <w:szCs w:val="24"/>
        </w:rPr>
        <w:t>.000</w:t>
      </w:r>
      <w:r w:rsidRPr="0088690B">
        <w:rPr>
          <w:rFonts w:eastAsia="Times New Roman" w:cstheme="minorHAnsi"/>
          <w:b/>
          <w:color w:val="548DD4" w:themeColor="text2" w:themeTint="99"/>
          <w:sz w:val="24"/>
          <w:szCs w:val="24"/>
        </w:rPr>
        <w:t>,00 eura</w:t>
      </w:r>
    </w:p>
    <w:p w14:paraId="30679BFB" w14:textId="77777777" w:rsidR="00DD7941" w:rsidRPr="0088690B" w:rsidRDefault="00DD7941" w:rsidP="00F36E77">
      <w:pPr>
        <w:spacing w:after="100" w:afterAutospacing="1" w:line="240" w:lineRule="auto"/>
        <w:contextualSpacing/>
        <w:jc w:val="both"/>
        <w:rPr>
          <w:rFonts w:eastAsia="Times New Roman" w:cstheme="minorHAnsi"/>
          <w:b/>
          <w:color w:val="548DD4" w:themeColor="text2" w:themeTint="99"/>
          <w:sz w:val="24"/>
          <w:szCs w:val="24"/>
        </w:rPr>
      </w:pPr>
    </w:p>
    <w:p w14:paraId="12AC4DBC" w14:textId="4DDE43A4" w:rsidR="00C32B63" w:rsidRPr="0088690B" w:rsidRDefault="00DD7941" w:rsidP="00F36E77">
      <w:pPr>
        <w:spacing w:before="240"/>
        <w:jc w:val="both"/>
        <w:rPr>
          <w:rFonts w:cstheme="minorHAnsi"/>
          <w:bCs/>
          <w:sz w:val="24"/>
          <w:szCs w:val="24"/>
        </w:rPr>
      </w:pPr>
      <w:r w:rsidRPr="0088690B">
        <w:rPr>
          <w:rFonts w:cstheme="minorHAnsi"/>
          <w:bCs/>
          <w:sz w:val="24"/>
          <w:szCs w:val="24"/>
        </w:rPr>
        <w:t xml:space="preserve">Za </w:t>
      </w:r>
      <w:r w:rsidR="00523F5A" w:rsidRPr="0088690B">
        <w:rPr>
          <w:rFonts w:cstheme="minorHAnsi"/>
          <w:bCs/>
          <w:sz w:val="24"/>
          <w:szCs w:val="24"/>
        </w:rPr>
        <w:t xml:space="preserve">EU - Zaželi II - Srcem za njih </w:t>
      </w:r>
      <w:r w:rsidRPr="0088690B">
        <w:rPr>
          <w:rFonts w:cstheme="minorHAnsi"/>
          <w:bCs/>
          <w:sz w:val="24"/>
          <w:szCs w:val="24"/>
        </w:rPr>
        <w:t xml:space="preserve">planirano je </w:t>
      </w:r>
      <w:r w:rsidR="00523F5A" w:rsidRPr="0088690B">
        <w:rPr>
          <w:rFonts w:cstheme="minorHAnsi"/>
          <w:bCs/>
          <w:sz w:val="24"/>
          <w:szCs w:val="24"/>
        </w:rPr>
        <w:t>14</w:t>
      </w:r>
      <w:r w:rsidR="00C64E21" w:rsidRPr="0088690B">
        <w:rPr>
          <w:rFonts w:cstheme="minorHAnsi"/>
          <w:bCs/>
          <w:sz w:val="24"/>
          <w:szCs w:val="24"/>
        </w:rPr>
        <w:t>5</w:t>
      </w:r>
      <w:r w:rsidR="00523F5A" w:rsidRPr="0088690B">
        <w:rPr>
          <w:rFonts w:cstheme="minorHAnsi"/>
          <w:bCs/>
          <w:sz w:val="24"/>
          <w:szCs w:val="24"/>
        </w:rPr>
        <w:t>.000</w:t>
      </w:r>
      <w:r w:rsidR="00D5455D" w:rsidRPr="0088690B">
        <w:rPr>
          <w:rFonts w:cstheme="minorHAnsi"/>
          <w:bCs/>
          <w:sz w:val="24"/>
          <w:szCs w:val="24"/>
        </w:rPr>
        <w:t>,00</w:t>
      </w:r>
      <w:r w:rsidRPr="0088690B">
        <w:rPr>
          <w:rFonts w:cstheme="minorHAnsi"/>
          <w:bCs/>
          <w:sz w:val="24"/>
          <w:szCs w:val="24"/>
        </w:rPr>
        <w:t xml:space="preserve"> eura</w:t>
      </w:r>
      <w:r w:rsidR="00C64E21" w:rsidRPr="0088690B">
        <w:rPr>
          <w:rFonts w:cstheme="minorHAnsi"/>
          <w:bCs/>
          <w:sz w:val="24"/>
          <w:szCs w:val="24"/>
        </w:rPr>
        <w:t>,</w:t>
      </w:r>
      <w:r w:rsidR="00523F5A" w:rsidRPr="0088690B">
        <w:rPr>
          <w:rFonts w:cstheme="minorHAnsi"/>
          <w:bCs/>
          <w:sz w:val="24"/>
          <w:szCs w:val="24"/>
        </w:rPr>
        <w:t xml:space="preserve"> za pomoći za novorođenu djecu planirano je </w:t>
      </w:r>
      <w:r w:rsidR="00C64E21" w:rsidRPr="0088690B">
        <w:rPr>
          <w:rFonts w:cstheme="minorHAnsi"/>
          <w:bCs/>
          <w:sz w:val="24"/>
          <w:szCs w:val="24"/>
        </w:rPr>
        <w:t>4</w:t>
      </w:r>
      <w:r w:rsidR="00523F5A" w:rsidRPr="0088690B">
        <w:rPr>
          <w:rFonts w:cstheme="minorHAnsi"/>
          <w:bCs/>
          <w:sz w:val="24"/>
          <w:szCs w:val="24"/>
        </w:rPr>
        <w:t xml:space="preserve">.000,00 eura, za jednokratne novčane pomoć obiteljima i kućanstvima planirano je </w:t>
      </w:r>
      <w:r w:rsidR="00C64E21" w:rsidRPr="0088690B">
        <w:rPr>
          <w:rFonts w:cstheme="minorHAnsi"/>
          <w:bCs/>
          <w:sz w:val="24"/>
          <w:szCs w:val="24"/>
        </w:rPr>
        <w:t>3</w:t>
      </w:r>
      <w:r w:rsidR="00523F5A" w:rsidRPr="0088690B">
        <w:rPr>
          <w:rFonts w:cstheme="minorHAnsi"/>
          <w:bCs/>
          <w:sz w:val="24"/>
          <w:szCs w:val="24"/>
        </w:rPr>
        <w:t>.000,00 eura, za pomoć umirovljenicima i obiteljima planirano je 9.000,00 eura.</w:t>
      </w:r>
    </w:p>
    <w:p w14:paraId="5B224DE5" w14:textId="377ABBEA" w:rsidR="00C32B63" w:rsidRPr="0088690B" w:rsidRDefault="00A74086" w:rsidP="00C32B63">
      <w:pPr>
        <w:spacing w:before="240"/>
        <w:jc w:val="center"/>
        <w:rPr>
          <w:rFonts w:cstheme="minorHAnsi"/>
          <w:bCs/>
          <w:sz w:val="24"/>
          <w:szCs w:val="24"/>
        </w:rPr>
      </w:pPr>
      <w:r w:rsidRPr="0088690B">
        <w:rPr>
          <w:noProof/>
        </w:rPr>
        <w:lastRenderedPageBreak/>
        <w:drawing>
          <wp:inline distT="0" distB="0" distL="0" distR="0" wp14:anchorId="7A87D712" wp14:editId="405884CC">
            <wp:extent cx="2735580" cy="2863215"/>
            <wp:effectExtent l="0" t="0" r="7620" b="0"/>
            <wp:docPr id="678484996" name="Slika 67848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8273" cy="2876500"/>
                    </a:xfrm>
                    <a:prstGeom prst="rect">
                      <a:avLst/>
                    </a:prstGeom>
                    <a:ln>
                      <a:noFill/>
                    </a:ln>
                    <a:effectLst>
                      <a:softEdge rad="112500"/>
                    </a:effectLst>
                  </pic:spPr>
                </pic:pic>
              </a:graphicData>
            </a:graphic>
          </wp:inline>
        </w:drawing>
      </w:r>
    </w:p>
    <w:p w14:paraId="04336555" w14:textId="70DED1B4" w:rsidR="00D5455D" w:rsidRPr="0088690B" w:rsidRDefault="00D5455D"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 xml:space="preserve">Program </w:t>
      </w:r>
      <w:r w:rsidR="00523F5A" w:rsidRPr="0088690B">
        <w:rPr>
          <w:rFonts w:eastAsia="Times New Roman" w:cstheme="minorHAnsi"/>
          <w:b/>
          <w:color w:val="548DD4" w:themeColor="text2" w:themeTint="99"/>
          <w:sz w:val="24"/>
          <w:szCs w:val="24"/>
        </w:rPr>
        <w:t>2018</w:t>
      </w:r>
      <w:r w:rsidRPr="0088690B">
        <w:rPr>
          <w:rFonts w:eastAsia="Times New Roman" w:cstheme="minorHAnsi"/>
          <w:b/>
          <w:color w:val="548DD4" w:themeColor="text2" w:themeTint="99"/>
          <w:sz w:val="24"/>
          <w:szCs w:val="24"/>
        </w:rPr>
        <w:t xml:space="preserve"> </w:t>
      </w:r>
      <w:r w:rsidR="00523F5A" w:rsidRPr="0088690B">
        <w:rPr>
          <w:rFonts w:eastAsia="Times New Roman" w:cstheme="minorHAnsi"/>
          <w:b/>
          <w:color w:val="548DD4" w:themeColor="text2" w:themeTint="99"/>
          <w:sz w:val="24"/>
          <w:szCs w:val="24"/>
        </w:rPr>
        <w:t xml:space="preserve">Prostorno uređenje i unapređenje stanovanja </w:t>
      </w:r>
      <w:r w:rsidRPr="0088690B">
        <w:rPr>
          <w:rFonts w:eastAsia="Times New Roman" w:cstheme="minorHAnsi"/>
          <w:b/>
          <w:color w:val="548DD4" w:themeColor="text2" w:themeTint="99"/>
          <w:sz w:val="24"/>
          <w:szCs w:val="24"/>
        </w:rPr>
        <w:t xml:space="preserve">– </w:t>
      </w:r>
      <w:r w:rsidR="00C64E21" w:rsidRPr="0088690B">
        <w:rPr>
          <w:rFonts w:eastAsia="Times New Roman" w:cstheme="minorHAnsi"/>
          <w:b/>
          <w:color w:val="548DD4" w:themeColor="text2" w:themeTint="99"/>
          <w:sz w:val="24"/>
          <w:szCs w:val="24"/>
        </w:rPr>
        <w:t>228</w:t>
      </w:r>
      <w:r w:rsidR="00523F5A" w:rsidRPr="0088690B">
        <w:rPr>
          <w:rFonts w:eastAsia="Times New Roman" w:cstheme="minorHAnsi"/>
          <w:b/>
          <w:color w:val="548DD4" w:themeColor="text2" w:themeTint="99"/>
          <w:sz w:val="24"/>
          <w:szCs w:val="24"/>
        </w:rPr>
        <w:t>.000,</w:t>
      </w:r>
      <w:r w:rsidRPr="0088690B">
        <w:rPr>
          <w:rFonts w:eastAsia="Times New Roman" w:cstheme="minorHAnsi"/>
          <w:b/>
          <w:color w:val="548DD4" w:themeColor="text2" w:themeTint="99"/>
          <w:sz w:val="24"/>
          <w:szCs w:val="24"/>
        </w:rPr>
        <w:t>00 eura</w:t>
      </w:r>
    </w:p>
    <w:p w14:paraId="42C32C98" w14:textId="77777777" w:rsidR="00D5455D" w:rsidRPr="0088690B" w:rsidRDefault="00D5455D" w:rsidP="00F36E77">
      <w:pPr>
        <w:spacing w:after="100" w:afterAutospacing="1" w:line="240" w:lineRule="auto"/>
        <w:contextualSpacing/>
        <w:jc w:val="both"/>
        <w:rPr>
          <w:rFonts w:eastAsia="Times New Roman" w:cstheme="minorHAnsi"/>
          <w:b/>
          <w:color w:val="548DD4" w:themeColor="text2" w:themeTint="99"/>
          <w:sz w:val="24"/>
          <w:szCs w:val="24"/>
        </w:rPr>
      </w:pPr>
    </w:p>
    <w:p w14:paraId="54929E55" w14:textId="16B1A265" w:rsidR="00D5455D" w:rsidRPr="0088690B" w:rsidRDefault="00D5455D" w:rsidP="00F36E77">
      <w:pPr>
        <w:spacing w:before="240"/>
        <w:jc w:val="both"/>
        <w:rPr>
          <w:rFonts w:cstheme="minorHAnsi"/>
          <w:bCs/>
          <w:sz w:val="24"/>
          <w:szCs w:val="24"/>
        </w:rPr>
      </w:pPr>
      <w:r w:rsidRPr="0088690B">
        <w:rPr>
          <w:rFonts w:cstheme="minorHAnsi"/>
          <w:bCs/>
          <w:sz w:val="24"/>
          <w:szCs w:val="24"/>
        </w:rPr>
        <w:t xml:space="preserve">Za </w:t>
      </w:r>
      <w:r w:rsidR="00B5530C" w:rsidRPr="0088690B">
        <w:rPr>
          <w:rFonts w:cstheme="minorHAnsi"/>
          <w:bCs/>
          <w:sz w:val="24"/>
          <w:szCs w:val="24"/>
        </w:rPr>
        <w:t>građevinsko zemljište</w:t>
      </w:r>
      <w:r w:rsidRPr="0088690B">
        <w:rPr>
          <w:rFonts w:cstheme="minorHAnsi"/>
          <w:bCs/>
          <w:sz w:val="24"/>
          <w:szCs w:val="24"/>
        </w:rPr>
        <w:t xml:space="preserve"> planirano je </w:t>
      </w:r>
      <w:r w:rsidR="00C64E21" w:rsidRPr="0088690B">
        <w:rPr>
          <w:rFonts w:cstheme="minorHAnsi"/>
          <w:bCs/>
          <w:sz w:val="24"/>
          <w:szCs w:val="24"/>
        </w:rPr>
        <w:t>81</w:t>
      </w:r>
      <w:r w:rsidR="00B5530C" w:rsidRPr="0088690B">
        <w:rPr>
          <w:rFonts w:cstheme="minorHAnsi"/>
          <w:bCs/>
          <w:sz w:val="24"/>
          <w:szCs w:val="24"/>
        </w:rPr>
        <w:t>.000,00 eura,</w:t>
      </w:r>
      <w:r w:rsidR="00C64E21" w:rsidRPr="0088690B">
        <w:rPr>
          <w:rFonts w:cstheme="minorHAnsi"/>
          <w:bCs/>
          <w:sz w:val="24"/>
          <w:szCs w:val="24"/>
        </w:rPr>
        <w:t xml:space="preserve"> za izmjenu i dopunu prostornog plana planirano je 20.000,00 eura, </w:t>
      </w:r>
      <w:r w:rsidR="00B5530C" w:rsidRPr="0088690B">
        <w:rPr>
          <w:rFonts w:cstheme="minorHAnsi"/>
          <w:bCs/>
          <w:sz w:val="24"/>
          <w:szCs w:val="24"/>
        </w:rPr>
        <w:t xml:space="preserve"> za projektnu dokumentaciju planirano je 3</w:t>
      </w:r>
      <w:r w:rsidR="00C64E21" w:rsidRPr="0088690B">
        <w:rPr>
          <w:rFonts w:cstheme="minorHAnsi"/>
          <w:bCs/>
          <w:sz w:val="24"/>
          <w:szCs w:val="24"/>
        </w:rPr>
        <w:t>4</w:t>
      </w:r>
      <w:r w:rsidR="00B5530C" w:rsidRPr="0088690B">
        <w:rPr>
          <w:rFonts w:cstheme="minorHAnsi"/>
          <w:bCs/>
          <w:sz w:val="24"/>
          <w:szCs w:val="24"/>
        </w:rPr>
        <w:t xml:space="preserve">.000,00 eura, za sufinanciranje izgradnje proširenja vodoopskrbne mreže planirano je </w:t>
      </w:r>
      <w:r w:rsidR="00C64E21" w:rsidRPr="0088690B">
        <w:rPr>
          <w:rFonts w:cstheme="minorHAnsi"/>
          <w:bCs/>
          <w:sz w:val="24"/>
          <w:szCs w:val="24"/>
        </w:rPr>
        <w:t>78</w:t>
      </w:r>
      <w:r w:rsidR="00B5530C" w:rsidRPr="0088690B">
        <w:rPr>
          <w:rFonts w:cstheme="minorHAnsi"/>
          <w:bCs/>
          <w:sz w:val="24"/>
          <w:szCs w:val="24"/>
        </w:rPr>
        <w:t>.000,00 eura</w:t>
      </w:r>
      <w:r w:rsidR="00C64E21" w:rsidRPr="0088690B">
        <w:rPr>
          <w:rFonts w:cstheme="minorHAnsi"/>
          <w:bCs/>
          <w:sz w:val="24"/>
          <w:szCs w:val="24"/>
        </w:rPr>
        <w:t xml:space="preserve">, za urbanističke planove planirano je </w:t>
      </w:r>
      <w:r w:rsidR="006F72F8" w:rsidRPr="0088690B">
        <w:rPr>
          <w:rFonts w:cstheme="minorHAnsi"/>
          <w:bCs/>
          <w:sz w:val="24"/>
          <w:szCs w:val="24"/>
        </w:rPr>
        <w:t>15.000,00 eura</w:t>
      </w:r>
      <w:r w:rsidR="00B5530C" w:rsidRPr="0088690B">
        <w:rPr>
          <w:rFonts w:cstheme="minorHAnsi"/>
          <w:bCs/>
          <w:sz w:val="24"/>
          <w:szCs w:val="24"/>
        </w:rPr>
        <w:t>.</w:t>
      </w:r>
    </w:p>
    <w:p w14:paraId="04B05465" w14:textId="78329808" w:rsidR="008D424C" w:rsidRPr="0088690B" w:rsidRDefault="008D424C" w:rsidP="00F36E77">
      <w:pPr>
        <w:tabs>
          <w:tab w:val="left" w:pos="567"/>
        </w:tabs>
        <w:spacing w:after="0"/>
        <w:jc w:val="both"/>
        <w:rPr>
          <w:rFonts w:cstheme="minorHAnsi"/>
          <w:bCs/>
          <w:sz w:val="24"/>
          <w:szCs w:val="24"/>
        </w:rPr>
      </w:pPr>
      <w:r w:rsidRPr="0088690B">
        <w:rPr>
          <w:rFonts w:eastAsia="Times New Roman" w:cstheme="minorHAnsi"/>
          <w:b/>
          <w:color w:val="548DD4" w:themeColor="text2" w:themeTint="99"/>
          <w:sz w:val="24"/>
          <w:szCs w:val="24"/>
        </w:rPr>
        <w:t xml:space="preserve">Program </w:t>
      </w:r>
      <w:r w:rsidR="00B5530C" w:rsidRPr="0088690B">
        <w:rPr>
          <w:rFonts w:eastAsia="Times New Roman" w:cstheme="minorHAnsi"/>
          <w:b/>
          <w:color w:val="548DD4" w:themeColor="text2" w:themeTint="99"/>
          <w:sz w:val="24"/>
          <w:szCs w:val="24"/>
        </w:rPr>
        <w:t>2019 Upravljanje likvidnošću</w:t>
      </w:r>
      <w:r w:rsidRPr="0088690B">
        <w:rPr>
          <w:rFonts w:eastAsia="Times New Roman" w:cstheme="minorHAnsi"/>
          <w:b/>
          <w:color w:val="548DD4" w:themeColor="text2" w:themeTint="99"/>
          <w:sz w:val="24"/>
          <w:szCs w:val="24"/>
        </w:rPr>
        <w:t xml:space="preserve"> – </w:t>
      </w:r>
      <w:r w:rsidR="00B5530C" w:rsidRPr="0088690B">
        <w:rPr>
          <w:rFonts w:eastAsia="Times New Roman" w:cstheme="minorHAnsi"/>
          <w:b/>
          <w:color w:val="548DD4" w:themeColor="text2" w:themeTint="99"/>
          <w:sz w:val="24"/>
          <w:szCs w:val="24"/>
        </w:rPr>
        <w:t>6</w:t>
      </w:r>
      <w:r w:rsidR="006F72F8" w:rsidRPr="0088690B">
        <w:rPr>
          <w:rFonts w:eastAsia="Times New Roman" w:cstheme="minorHAnsi"/>
          <w:b/>
          <w:color w:val="548DD4" w:themeColor="text2" w:themeTint="99"/>
          <w:sz w:val="24"/>
          <w:szCs w:val="24"/>
        </w:rPr>
        <w:t>23</w:t>
      </w:r>
      <w:r w:rsidR="00B5530C" w:rsidRPr="0088690B">
        <w:rPr>
          <w:rFonts w:eastAsia="Times New Roman" w:cstheme="minorHAnsi"/>
          <w:b/>
          <w:color w:val="548DD4" w:themeColor="text2" w:themeTint="99"/>
          <w:sz w:val="24"/>
          <w:szCs w:val="24"/>
        </w:rPr>
        <w:t>.</w:t>
      </w:r>
      <w:r w:rsidR="006F72F8" w:rsidRPr="0088690B">
        <w:rPr>
          <w:rFonts w:eastAsia="Times New Roman" w:cstheme="minorHAnsi"/>
          <w:b/>
          <w:color w:val="548DD4" w:themeColor="text2" w:themeTint="99"/>
          <w:sz w:val="24"/>
          <w:szCs w:val="24"/>
        </w:rPr>
        <w:t>0</w:t>
      </w:r>
      <w:r w:rsidR="00B5530C" w:rsidRPr="0088690B">
        <w:rPr>
          <w:rFonts w:eastAsia="Times New Roman" w:cstheme="minorHAnsi"/>
          <w:b/>
          <w:color w:val="548DD4" w:themeColor="text2" w:themeTint="99"/>
          <w:sz w:val="24"/>
          <w:szCs w:val="24"/>
        </w:rPr>
        <w:t xml:space="preserve">00,00 </w:t>
      </w:r>
      <w:r w:rsidRPr="0088690B">
        <w:rPr>
          <w:rFonts w:eastAsia="Times New Roman" w:cstheme="minorHAnsi"/>
          <w:b/>
          <w:color w:val="548DD4" w:themeColor="text2" w:themeTint="99"/>
          <w:sz w:val="24"/>
          <w:szCs w:val="24"/>
        </w:rPr>
        <w:t>eura</w:t>
      </w:r>
    </w:p>
    <w:p w14:paraId="7BA24CFA" w14:textId="77777777" w:rsidR="008D424C" w:rsidRPr="0088690B" w:rsidRDefault="008D424C" w:rsidP="00F36E77">
      <w:pPr>
        <w:spacing w:after="100" w:afterAutospacing="1" w:line="240" w:lineRule="auto"/>
        <w:contextualSpacing/>
        <w:jc w:val="both"/>
        <w:rPr>
          <w:rFonts w:eastAsia="Times New Roman" w:cstheme="minorHAnsi"/>
          <w:b/>
          <w:color w:val="548DD4" w:themeColor="text2" w:themeTint="99"/>
          <w:sz w:val="24"/>
          <w:szCs w:val="24"/>
        </w:rPr>
      </w:pPr>
    </w:p>
    <w:p w14:paraId="10C2C8B3" w14:textId="29355ED4" w:rsidR="00D5455D" w:rsidRPr="00CB054A" w:rsidRDefault="008D424C" w:rsidP="006F72F8">
      <w:pPr>
        <w:spacing w:before="240"/>
        <w:ind w:left="283" w:hanging="283"/>
        <w:jc w:val="both"/>
        <w:rPr>
          <w:rFonts w:cstheme="minorHAnsi"/>
          <w:bCs/>
          <w:sz w:val="24"/>
          <w:szCs w:val="24"/>
        </w:rPr>
      </w:pPr>
      <w:r w:rsidRPr="0088690B">
        <w:rPr>
          <w:rFonts w:cstheme="minorHAnsi"/>
          <w:bCs/>
          <w:sz w:val="24"/>
          <w:szCs w:val="24"/>
        </w:rPr>
        <w:t xml:space="preserve">Za </w:t>
      </w:r>
      <w:r w:rsidR="00B5530C" w:rsidRPr="0088690B">
        <w:rPr>
          <w:rFonts w:cstheme="minorHAnsi"/>
          <w:bCs/>
          <w:sz w:val="24"/>
          <w:szCs w:val="24"/>
        </w:rPr>
        <w:t>otplatu kredita</w:t>
      </w:r>
      <w:r w:rsidRPr="0088690B">
        <w:rPr>
          <w:rFonts w:cstheme="minorHAnsi"/>
          <w:bCs/>
          <w:sz w:val="24"/>
          <w:szCs w:val="24"/>
        </w:rPr>
        <w:t xml:space="preserve"> planirano je </w:t>
      </w:r>
      <w:r w:rsidR="00B5530C" w:rsidRPr="0088690B">
        <w:rPr>
          <w:rFonts w:cstheme="minorHAnsi"/>
          <w:bCs/>
          <w:sz w:val="24"/>
          <w:szCs w:val="24"/>
        </w:rPr>
        <w:t>6</w:t>
      </w:r>
      <w:r w:rsidR="006F72F8" w:rsidRPr="0088690B">
        <w:rPr>
          <w:rFonts w:cstheme="minorHAnsi"/>
          <w:bCs/>
          <w:sz w:val="24"/>
          <w:szCs w:val="24"/>
        </w:rPr>
        <w:t>23.0</w:t>
      </w:r>
      <w:r w:rsidR="00B5530C" w:rsidRPr="0088690B">
        <w:rPr>
          <w:rFonts w:cstheme="minorHAnsi"/>
          <w:bCs/>
          <w:sz w:val="24"/>
          <w:szCs w:val="24"/>
        </w:rPr>
        <w:t xml:space="preserve">00,00 </w:t>
      </w:r>
      <w:r w:rsidRPr="0088690B">
        <w:rPr>
          <w:rFonts w:cstheme="minorHAnsi"/>
          <w:bCs/>
          <w:sz w:val="24"/>
          <w:szCs w:val="24"/>
        </w:rPr>
        <w:t>eura.</w:t>
      </w:r>
    </w:p>
    <w:sectPr w:rsidR="00D5455D" w:rsidRPr="00CB054A"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E9F81" w14:textId="77777777" w:rsidR="00703997" w:rsidRDefault="00703997" w:rsidP="009E4BEF">
      <w:pPr>
        <w:spacing w:after="0" w:line="240" w:lineRule="auto"/>
      </w:pPr>
      <w:r>
        <w:separator/>
      </w:r>
    </w:p>
  </w:endnote>
  <w:endnote w:type="continuationSeparator" w:id="0">
    <w:p w14:paraId="170BE829" w14:textId="77777777" w:rsidR="00703997" w:rsidRDefault="00703997"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46281" w14:textId="77777777" w:rsidR="00703997" w:rsidRDefault="00703997" w:rsidP="009E4BEF">
      <w:pPr>
        <w:spacing w:after="0" w:line="240" w:lineRule="auto"/>
      </w:pPr>
      <w:r>
        <w:separator/>
      </w:r>
    </w:p>
  </w:footnote>
  <w:footnote w:type="continuationSeparator" w:id="0">
    <w:p w14:paraId="76E0F6A0" w14:textId="77777777" w:rsidR="00703997" w:rsidRDefault="00703997"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32142D"/>
    <w:multiLevelType w:val="hybridMultilevel"/>
    <w:tmpl w:val="A7D2B71E"/>
    <w:lvl w:ilvl="0" w:tplc="99EEB5EE">
      <w:start w:val="1"/>
      <w:numFmt w:val="decimal"/>
      <w:lvlText w:val="%1."/>
      <w:lvlJc w:val="left"/>
      <w:pPr>
        <w:ind w:left="720" w:hanging="360"/>
      </w:pPr>
      <w:rPr>
        <w:rFonts w:hint="default"/>
        <w:b/>
        <w:bCs/>
        <w:color w:val="4F81BD"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18"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F72572"/>
    <w:multiLevelType w:val="hybridMultilevel"/>
    <w:tmpl w:val="4CFA9B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595525848">
    <w:abstractNumId w:val="15"/>
  </w:num>
  <w:num w:numId="2" w16cid:durableId="1320034458">
    <w:abstractNumId w:val="6"/>
  </w:num>
  <w:num w:numId="3" w16cid:durableId="1917934585">
    <w:abstractNumId w:val="10"/>
  </w:num>
  <w:num w:numId="4" w16cid:durableId="1170296582">
    <w:abstractNumId w:val="3"/>
  </w:num>
  <w:num w:numId="5" w16cid:durableId="1283075125">
    <w:abstractNumId w:val="12"/>
  </w:num>
  <w:num w:numId="6" w16cid:durableId="1273517871">
    <w:abstractNumId w:val="1"/>
  </w:num>
  <w:num w:numId="7" w16cid:durableId="971134993">
    <w:abstractNumId w:val="14"/>
  </w:num>
  <w:num w:numId="8" w16cid:durableId="456147896">
    <w:abstractNumId w:val="18"/>
  </w:num>
  <w:num w:numId="9" w16cid:durableId="1209218871">
    <w:abstractNumId w:val="13"/>
  </w:num>
  <w:num w:numId="10" w16cid:durableId="302853636">
    <w:abstractNumId w:val="11"/>
  </w:num>
  <w:num w:numId="11" w16cid:durableId="1633100284">
    <w:abstractNumId w:val="7"/>
  </w:num>
  <w:num w:numId="12" w16cid:durableId="1797488355">
    <w:abstractNumId w:val="9"/>
  </w:num>
  <w:num w:numId="13" w16cid:durableId="905608570">
    <w:abstractNumId w:val="2"/>
  </w:num>
  <w:num w:numId="14" w16cid:durableId="99374805">
    <w:abstractNumId w:val="16"/>
  </w:num>
  <w:num w:numId="15" w16cid:durableId="1366979681">
    <w:abstractNumId w:val="5"/>
  </w:num>
  <w:num w:numId="16" w16cid:durableId="2102336711">
    <w:abstractNumId w:val="8"/>
  </w:num>
  <w:num w:numId="17" w16cid:durableId="1841775597">
    <w:abstractNumId w:val="4"/>
  </w:num>
  <w:num w:numId="18" w16cid:durableId="1975212419">
    <w:abstractNumId w:val="17"/>
  </w:num>
  <w:num w:numId="19" w16cid:durableId="742485459">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09D7"/>
    <w:rsid w:val="00001558"/>
    <w:rsid w:val="00002A59"/>
    <w:rsid w:val="00003C06"/>
    <w:rsid w:val="00005D71"/>
    <w:rsid w:val="00007059"/>
    <w:rsid w:val="00007115"/>
    <w:rsid w:val="0001132F"/>
    <w:rsid w:val="00011998"/>
    <w:rsid w:val="00015EAE"/>
    <w:rsid w:val="00016B94"/>
    <w:rsid w:val="00017044"/>
    <w:rsid w:val="00017F88"/>
    <w:rsid w:val="000224D1"/>
    <w:rsid w:val="000239E6"/>
    <w:rsid w:val="00024969"/>
    <w:rsid w:val="00025F95"/>
    <w:rsid w:val="00027E43"/>
    <w:rsid w:val="00030D31"/>
    <w:rsid w:val="0003273E"/>
    <w:rsid w:val="00033160"/>
    <w:rsid w:val="00034584"/>
    <w:rsid w:val="00034955"/>
    <w:rsid w:val="000368FE"/>
    <w:rsid w:val="00043F78"/>
    <w:rsid w:val="0004418B"/>
    <w:rsid w:val="00044810"/>
    <w:rsid w:val="0004491A"/>
    <w:rsid w:val="00044BAC"/>
    <w:rsid w:val="00044F9A"/>
    <w:rsid w:val="00051584"/>
    <w:rsid w:val="0005772D"/>
    <w:rsid w:val="00061619"/>
    <w:rsid w:val="00062F77"/>
    <w:rsid w:val="00063F8E"/>
    <w:rsid w:val="0006596D"/>
    <w:rsid w:val="00065B63"/>
    <w:rsid w:val="0006696E"/>
    <w:rsid w:val="000669B6"/>
    <w:rsid w:val="00071577"/>
    <w:rsid w:val="000721B5"/>
    <w:rsid w:val="00074071"/>
    <w:rsid w:val="000748E2"/>
    <w:rsid w:val="00077F65"/>
    <w:rsid w:val="00081929"/>
    <w:rsid w:val="00081985"/>
    <w:rsid w:val="000824EE"/>
    <w:rsid w:val="000845B3"/>
    <w:rsid w:val="00084C09"/>
    <w:rsid w:val="00085064"/>
    <w:rsid w:val="0008616A"/>
    <w:rsid w:val="000878B4"/>
    <w:rsid w:val="00090E7A"/>
    <w:rsid w:val="00094AA2"/>
    <w:rsid w:val="00096050"/>
    <w:rsid w:val="00096879"/>
    <w:rsid w:val="000969AE"/>
    <w:rsid w:val="00096BFB"/>
    <w:rsid w:val="00097D57"/>
    <w:rsid w:val="00097E88"/>
    <w:rsid w:val="000A0163"/>
    <w:rsid w:val="000A04D0"/>
    <w:rsid w:val="000A0573"/>
    <w:rsid w:val="000A0D69"/>
    <w:rsid w:val="000A520F"/>
    <w:rsid w:val="000A7AB2"/>
    <w:rsid w:val="000B18B9"/>
    <w:rsid w:val="000B21BB"/>
    <w:rsid w:val="000B32D4"/>
    <w:rsid w:val="000B3957"/>
    <w:rsid w:val="000B3FE5"/>
    <w:rsid w:val="000B6467"/>
    <w:rsid w:val="000B6FBB"/>
    <w:rsid w:val="000B70B4"/>
    <w:rsid w:val="000B7AF5"/>
    <w:rsid w:val="000C2B8A"/>
    <w:rsid w:val="000C3F17"/>
    <w:rsid w:val="000C5093"/>
    <w:rsid w:val="000C7917"/>
    <w:rsid w:val="000D3F3B"/>
    <w:rsid w:val="000E1E0A"/>
    <w:rsid w:val="000E46F0"/>
    <w:rsid w:val="000E5DFE"/>
    <w:rsid w:val="000F0039"/>
    <w:rsid w:val="000F07EC"/>
    <w:rsid w:val="000F2567"/>
    <w:rsid w:val="000F4BCD"/>
    <w:rsid w:val="000F7670"/>
    <w:rsid w:val="00101E8B"/>
    <w:rsid w:val="0010412F"/>
    <w:rsid w:val="00105CD5"/>
    <w:rsid w:val="001071E2"/>
    <w:rsid w:val="0011141A"/>
    <w:rsid w:val="00114915"/>
    <w:rsid w:val="00114B80"/>
    <w:rsid w:val="00120D1F"/>
    <w:rsid w:val="00120D68"/>
    <w:rsid w:val="00121773"/>
    <w:rsid w:val="001227DE"/>
    <w:rsid w:val="00124F6B"/>
    <w:rsid w:val="001260D0"/>
    <w:rsid w:val="001278C6"/>
    <w:rsid w:val="00127DFF"/>
    <w:rsid w:val="00131F4E"/>
    <w:rsid w:val="00136DB9"/>
    <w:rsid w:val="00137652"/>
    <w:rsid w:val="001401E5"/>
    <w:rsid w:val="00140B9F"/>
    <w:rsid w:val="0014109D"/>
    <w:rsid w:val="00142278"/>
    <w:rsid w:val="00143EE3"/>
    <w:rsid w:val="001444F8"/>
    <w:rsid w:val="00145149"/>
    <w:rsid w:val="0014546B"/>
    <w:rsid w:val="0015630F"/>
    <w:rsid w:val="00156BDB"/>
    <w:rsid w:val="00157E0A"/>
    <w:rsid w:val="00162D43"/>
    <w:rsid w:val="00163EE7"/>
    <w:rsid w:val="001650BE"/>
    <w:rsid w:val="00167B71"/>
    <w:rsid w:val="00167F47"/>
    <w:rsid w:val="00170CF6"/>
    <w:rsid w:val="00172067"/>
    <w:rsid w:val="0017237C"/>
    <w:rsid w:val="001770F1"/>
    <w:rsid w:val="00177E8B"/>
    <w:rsid w:val="00177F32"/>
    <w:rsid w:val="0018260A"/>
    <w:rsid w:val="0018286A"/>
    <w:rsid w:val="0018347E"/>
    <w:rsid w:val="00184922"/>
    <w:rsid w:val="00184AF7"/>
    <w:rsid w:val="001924B7"/>
    <w:rsid w:val="00193506"/>
    <w:rsid w:val="00196DD2"/>
    <w:rsid w:val="00197471"/>
    <w:rsid w:val="001A1C37"/>
    <w:rsid w:val="001A3B1B"/>
    <w:rsid w:val="001A683E"/>
    <w:rsid w:val="001B0C28"/>
    <w:rsid w:val="001B2563"/>
    <w:rsid w:val="001B4AB0"/>
    <w:rsid w:val="001C2829"/>
    <w:rsid w:val="001C58B9"/>
    <w:rsid w:val="001C6EFD"/>
    <w:rsid w:val="001C7C68"/>
    <w:rsid w:val="001D39B6"/>
    <w:rsid w:val="001D4E11"/>
    <w:rsid w:val="001D4EC7"/>
    <w:rsid w:val="001D52C5"/>
    <w:rsid w:val="001D678D"/>
    <w:rsid w:val="001E1E0B"/>
    <w:rsid w:val="001E548B"/>
    <w:rsid w:val="001E7C40"/>
    <w:rsid w:val="001F1EF9"/>
    <w:rsid w:val="001F683B"/>
    <w:rsid w:val="001F78FD"/>
    <w:rsid w:val="00200087"/>
    <w:rsid w:val="00202B3B"/>
    <w:rsid w:val="00206279"/>
    <w:rsid w:val="0020632B"/>
    <w:rsid w:val="00206D2E"/>
    <w:rsid w:val="00211BCA"/>
    <w:rsid w:val="0021261F"/>
    <w:rsid w:val="0021363E"/>
    <w:rsid w:val="00214C77"/>
    <w:rsid w:val="00215262"/>
    <w:rsid w:val="00216388"/>
    <w:rsid w:val="00217D98"/>
    <w:rsid w:val="002209CB"/>
    <w:rsid w:val="00221A30"/>
    <w:rsid w:val="00221C7D"/>
    <w:rsid w:val="0022353A"/>
    <w:rsid w:val="00227190"/>
    <w:rsid w:val="00230D86"/>
    <w:rsid w:val="00231074"/>
    <w:rsid w:val="0023129A"/>
    <w:rsid w:val="00232DC9"/>
    <w:rsid w:val="00233FC8"/>
    <w:rsid w:val="0023673C"/>
    <w:rsid w:val="002367AE"/>
    <w:rsid w:val="00240DFB"/>
    <w:rsid w:val="002452B1"/>
    <w:rsid w:val="00245618"/>
    <w:rsid w:val="002468D3"/>
    <w:rsid w:val="00246F31"/>
    <w:rsid w:val="00251F8E"/>
    <w:rsid w:val="002530B0"/>
    <w:rsid w:val="00253520"/>
    <w:rsid w:val="00261BA3"/>
    <w:rsid w:val="00261CAF"/>
    <w:rsid w:val="00262EF2"/>
    <w:rsid w:val="00263BD1"/>
    <w:rsid w:val="002656C5"/>
    <w:rsid w:val="00265860"/>
    <w:rsid w:val="00267C9F"/>
    <w:rsid w:val="00270624"/>
    <w:rsid w:val="002734AB"/>
    <w:rsid w:val="0027377C"/>
    <w:rsid w:val="002741EB"/>
    <w:rsid w:val="00277C37"/>
    <w:rsid w:val="00280464"/>
    <w:rsid w:val="002809BC"/>
    <w:rsid w:val="002821A5"/>
    <w:rsid w:val="002828DA"/>
    <w:rsid w:val="00283108"/>
    <w:rsid w:val="0028577D"/>
    <w:rsid w:val="00286A12"/>
    <w:rsid w:val="00287B9C"/>
    <w:rsid w:val="00292FF8"/>
    <w:rsid w:val="00296206"/>
    <w:rsid w:val="002964A9"/>
    <w:rsid w:val="00296542"/>
    <w:rsid w:val="002976B2"/>
    <w:rsid w:val="00297AEC"/>
    <w:rsid w:val="00297E2B"/>
    <w:rsid w:val="002A1C60"/>
    <w:rsid w:val="002A22E8"/>
    <w:rsid w:val="002A3139"/>
    <w:rsid w:val="002B2CDC"/>
    <w:rsid w:val="002B510F"/>
    <w:rsid w:val="002B79CD"/>
    <w:rsid w:val="002C07E8"/>
    <w:rsid w:val="002C1B84"/>
    <w:rsid w:val="002C2187"/>
    <w:rsid w:val="002C2D2D"/>
    <w:rsid w:val="002C4235"/>
    <w:rsid w:val="002C4593"/>
    <w:rsid w:val="002C56C1"/>
    <w:rsid w:val="002C5A7E"/>
    <w:rsid w:val="002C63F9"/>
    <w:rsid w:val="002C66BF"/>
    <w:rsid w:val="002C66D8"/>
    <w:rsid w:val="002D118A"/>
    <w:rsid w:val="002D1D7E"/>
    <w:rsid w:val="002D4DCC"/>
    <w:rsid w:val="002E0293"/>
    <w:rsid w:val="002E0AF7"/>
    <w:rsid w:val="002E0C97"/>
    <w:rsid w:val="002E0F11"/>
    <w:rsid w:val="002E12E0"/>
    <w:rsid w:val="002F1880"/>
    <w:rsid w:val="002F212C"/>
    <w:rsid w:val="002F23D3"/>
    <w:rsid w:val="002F38AE"/>
    <w:rsid w:val="002F5197"/>
    <w:rsid w:val="002F5BB7"/>
    <w:rsid w:val="00301EA4"/>
    <w:rsid w:val="003028E0"/>
    <w:rsid w:val="00302CA5"/>
    <w:rsid w:val="003039BD"/>
    <w:rsid w:val="00303B5F"/>
    <w:rsid w:val="003042BE"/>
    <w:rsid w:val="00305BBE"/>
    <w:rsid w:val="00305FF5"/>
    <w:rsid w:val="00306B96"/>
    <w:rsid w:val="00312371"/>
    <w:rsid w:val="00312D69"/>
    <w:rsid w:val="0031574B"/>
    <w:rsid w:val="00323B0F"/>
    <w:rsid w:val="00324BEF"/>
    <w:rsid w:val="00327D38"/>
    <w:rsid w:val="00331490"/>
    <w:rsid w:val="00331AC9"/>
    <w:rsid w:val="00331BD6"/>
    <w:rsid w:val="00333B66"/>
    <w:rsid w:val="00334CEC"/>
    <w:rsid w:val="003356F7"/>
    <w:rsid w:val="00341E9F"/>
    <w:rsid w:val="00341F4D"/>
    <w:rsid w:val="00342D8B"/>
    <w:rsid w:val="003433F7"/>
    <w:rsid w:val="00346043"/>
    <w:rsid w:val="0034625D"/>
    <w:rsid w:val="00347211"/>
    <w:rsid w:val="00350570"/>
    <w:rsid w:val="003520D0"/>
    <w:rsid w:val="003543E7"/>
    <w:rsid w:val="00354B76"/>
    <w:rsid w:val="00354E66"/>
    <w:rsid w:val="00355E81"/>
    <w:rsid w:val="0036010E"/>
    <w:rsid w:val="00360A70"/>
    <w:rsid w:val="003621FC"/>
    <w:rsid w:val="00363E84"/>
    <w:rsid w:val="0037071F"/>
    <w:rsid w:val="003753FA"/>
    <w:rsid w:val="00375BD2"/>
    <w:rsid w:val="00375CA1"/>
    <w:rsid w:val="00376183"/>
    <w:rsid w:val="00376965"/>
    <w:rsid w:val="00376B9B"/>
    <w:rsid w:val="00390400"/>
    <w:rsid w:val="0039189A"/>
    <w:rsid w:val="00392D7E"/>
    <w:rsid w:val="00393D62"/>
    <w:rsid w:val="00395040"/>
    <w:rsid w:val="003954B1"/>
    <w:rsid w:val="003A032B"/>
    <w:rsid w:val="003A123A"/>
    <w:rsid w:val="003A17BA"/>
    <w:rsid w:val="003A2B31"/>
    <w:rsid w:val="003A338B"/>
    <w:rsid w:val="003A6889"/>
    <w:rsid w:val="003B0C19"/>
    <w:rsid w:val="003B1050"/>
    <w:rsid w:val="003B2665"/>
    <w:rsid w:val="003B395D"/>
    <w:rsid w:val="003B4BCD"/>
    <w:rsid w:val="003B5A92"/>
    <w:rsid w:val="003B5EBB"/>
    <w:rsid w:val="003C0811"/>
    <w:rsid w:val="003C0A3B"/>
    <w:rsid w:val="003C1AD0"/>
    <w:rsid w:val="003C368C"/>
    <w:rsid w:val="003C424B"/>
    <w:rsid w:val="003D06CD"/>
    <w:rsid w:val="003D2E96"/>
    <w:rsid w:val="003D409D"/>
    <w:rsid w:val="003D606B"/>
    <w:rsid w:val="003D7DC6"/>
    <w:rsid w:val="003E1596"/>
    <w:rsid w:val="003E7A9C"/>
    <w:rsid w:val="003F214C"/>
    <w:rsid w:val="003F24E9"/>
    <w:rsid w:val="003F27BB"/>
    <w:rsid w:val="003F373A"/>
    <w:rsid w:val="003F405C"/>
    <w:rsid w:val="003F4EC3"/>
    <w:rsid w:val="003F7996"/>
    <w:rsid w:val="004003E7"/>
    <w:rsid w:val="004005F0"/>
    <w:rsid w:val="00401E13"/>
    <w:rsid w:val="00402EBF"/>
    <w:rsid w:val="004035BD"/>
    <w:rsid w:val="00403CF6"/>
    <w:rsid w:val="00404C60"/>
    <w:rsid w:val="00407DE1"/>
    <w:rsid w:val="0041011F"/>
    <w:rsid w:val="00411EC3"/>
    <w:rsid w:val="004136E5"/>
    <w:rsid w:val="00415A24"/>
    <w:rsid w:val="00417458"/>
    <w:rsid w:val="00417F0E"/>
    <w:rsid w:val="00420E73"/>
    <w:rsid w:val="0042130F"/>
    <w:rsid w:val="004229A9"/>
    <w:rsid w:val="00422B26"/>
    <w:rsid w:val="00422D8A"/>
    <w:rsid w:val="00427514"/>
    <w:rsid w:val="00431289"/>
    <w:rsid w:val="00431E1A"/>
    <w:rsid w:val="00432C25"/>
    <w:rsid w:val="004335EF"/>
    <w:rsid w:val="00433CD4"/>
    <w:rsid w:val="00435607"/>
    <w:rsid w:val="00436FBF"/>
    <w:rsid w:val="004402B6"/>
    <w:rsid w:val="00440829"/>
    <w:rsid w:val="00441B59"/>
    <w:rsid w:val="00441DDA"/>
    <w:rsid w:val="004422AA"/>
    <w:rsid w:val="00442ADE"/>
    <w:rsid w:val="00450B28"/>
    <w:rsid w:val="00452565"/>
    <w:rsid w:val="00453AC6"/>
    <w:rsid w:val="004544A2"/>
    <w:rsid w:val="004604FC"/>
    <w:rsid w:val="00460E68"/>
    <w:rsid w:val="0046189E"/>
    <w:rsid w:val="00461F82"/>
    <w:rsid w:val="00461FDA"/>
    <w:rsid w:val="00462C8C"/>
    <w:rsid w:val="00463711"/>
    <w:rsid w:val="00464977"/>
    <w:rsid w:val="00465CF9"/>
    <w:rsid w:val="004660F0"/>
    <w:rsid w:val="0046652E"/>
    <w:rsid w:val="00466F6A"/>
    <w:rsid w:val="00467654"/>
    <w:rsid w:val="00472018"/>
    <w:rsid w:val="0047357B"/>
    <w:rsid w:val="004738C3"/>
    <w:rsid w:val="00474615"/>
    <w:rsid w:val="00474822"/>
    <w:rsid w:val="0047573B"/>
    <w:rsid w:val="004759B0"/>
    <w:rsid w:val="00475D82"/>
    <w:rsid w:val="00481D6C"/>
    <w:rsid w:val="004830D3"/>
    <w:rsid w:val="00484395"/>
    <w:rsid w:val="00484BC2"/>
    <w:rsid w:val="00484CCE"/>
    <w:rsid w:val="00484DF7"/>
    <w:rsid w:val="0048527C"/>
    <w:rsid w:val="0048591A"/>
    <w:rsid w:val="00486D78"/>
    <w:rsid w:val="00486FDD"/>
    <w:rsid w:val="0049115F"/>
    <w:rsid w:val="004919A7"/>
    <w:rsid w:val="00491D0A"/>
    <w:rsid w:val="00492389"/>
    <w:rsid w:val="004930FD"/>
    <w:rsid w:val="004935AF"/>
    <w:rsid w:val="004A1EB0"/>
    <w:rsid w:val="004A1F2A"/>
    <w:rsid w:val="004A5F88"/>
    <w:rsid w:val="004A7C63"/>
    <w:rsid w:val="004B17B0"/>
    <w:rsid w:val="004B1913"/>
    <w:rsid w:val="004B283B"/>
    <w:rsid w:val="004B55B1"/>
    <w:rsid w:val="004B6842"/>
    <w:rsid w:val="004B6AB9"/>
    <w:rsid w:val="004B7E4B"/>
    <w:rsid w:val="004B7E8D"/>
    <w:rsid w:val="004C14AC"/>
    <w:rsid w:val="004C15E3"/>
    <w:rsid w:val="004C4829"/>
    <w:rsid w:val="004C61CF"/>
    <w:rsid w:val="004C6355"/>
    <w:rsid w:val="004D24BD"/>
    <w:rsid w:val="004D24FF"/>
    <w:rsid w:val="004D2515"/>
    <w:rsid w:val="004D2578"/>
    <w:rsid w:val="004D3FBF"/>
    <w:rsid w:val="004D42C7"/>
    <w:rsid w:val="004D768A"/>
    <w:rsid w:val="004D7922"/>
    <w:rsid w:val="004E11A4"/>
    <w:rsid w:val="004E1DAC"/>
    <w:rsid w:val="004E751F"/>
    <w:rsid w:val="004F09A8"/>
    <w:rsid w:val="004F13BD"/>
    <w:rsid w:val="004F204D"/>
    <w:rsid w:val="004F235B"/>
    <w:rsid w:val="004F384C"/>
    <w:rsid w:val="004F3D85"/>
    <w:rsid w:val="004F52B0"/>
    <w:rsid w:val="004F5A94"/>
    <w:rsid w:val="005027D3"/>
    <w:rsid w:val="005037AE"/>
    <w:rsid w:val="00507BB1"/>
    <w:rsid w:val="00510221"/>
    <w:rsid w:val="005107A8"/>
    <w:rsid w:val="0051166C"/>
    <w:rsid w:val="00513CCE"/>
    <w:rsid w:val="00513E5D"/>
    <w:rsid w:val="00514CFA"/>
    <w:rsid w:val="00517F9D"/>
    <w:rsid w:val="00520F5E"/>
    <w:rsid w:val="0052193B"/>
    <w:rsid w:val="00521F11"/>
    <w:rsid w:val="0052312D"/>
    <w:rsid w:val="00523F5A"/>
    <w:rsid w:val="00525BCD"/>
    <w:rsid w:val="00526498"/>
    <w:rsid w:val="005276FB"/>
    <w:rsid w:val="00531A94"/>
    <w:rsid w:val="005331BE"/>
    <w:rsid w:val="005348B5"/>
    <w:rsid w:val="0054000E"/>
    <w:rsid w:val="005402A3"/>
    <w:rsid w:val="00540743"/>
    <w:rsid w:val="00541566"/>
    <w:rsid w:val="00541B4C"/>
    <w:rsid w:val="00542C5F"/>
    <w:rsid w:val="00544131"/>
    <w:rsid w:val="00546028"/>
    <w:rsid w:val="005547AE"/>
    <w:rsid w:val="0055517C"/>
    <w:rsid w:val="00556E76"/>
    <w:rsid w:val="00561AAD"/>
    <w:rsid w:val="005645AE"/>
    <w:rsid w:val="00565F9F"/>
    <w:rsid w:val="00571589"/>
    <w:rsid w:val="005716E0"/>
    <w:rsid w:val="00572279"/>
    <w:rsid w:val="00572EAE"/>
    <w:rsid w:val="00573053"/>
    <w:rsid w:val="00574480"/>
    <w:rsid w:val="005747CE"/>
    <w:rsid w:val="00574D18"/>
    <w:rsid w:val="00576D9E"/>
    <w:rsid w:val="005844AC"/>
    <w:rsid w:val="00584C3D"/>
    <w:rsid w:val="00585C18"/>
    <w:rsid w:val="005906C8"/>
    <w:rsid w:val="005969AF"/>
    <w:rsid w:val="0059738B"/>
    <w:rsid w:val="005A08D9"/>
    <w:rsid w:val="005A1091"/>
    <w:rsid w:val="005A113F"/>
    <w:rsid w:val="005A7593"/>
    <w:rsid w:val="005B23AC"/>
    <w:rsid w:val="005B3645"/>
    <w:rsid w:val="005B4D97"/>
    <w:rsid w:val="005C1622"/>
    <w:rsid w:val="005C1E94"/>
    <w:rsid w:val="005C3E1B"/>
    <w:rsid w:val="005C47C9"/>
    <w:rsid w:val="005C47F7"/>
    <w:rsid w:val="005D7D57"/>
    <w:rsid w:val="005E1DD4"/>
    <w:rsid w:val="005E2648"/>
    <w:rsid w:val="005E3993"/>
    <w:rsid w:val="005E55FF"/>
    <w:rsid w:val="005E5725"/>
    <w:rsid w:val="005E6757"/>
    <w:rsid w:val="005F0864"/>
    <w:rsid w:val="005F17B9"/>
    <w:rsid w:val="005F4256"/>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18C0"/>
    <w:rsid w:val="0061398C"/>
    <w:rsid w:val="00613FCD"/>
    <w:rsid w:val="00614841"/>
    <w:rsid w:val="00616124"/>
    <w:rsid w:val="00617B59"/>
    <w:rsid w:val="00621DE4"/>
    <w:rsid w:val="00622A33"/>
    <w:rsid w:val="006233B8"/>
    <w:rsid w:val="00623CE7"/>
    <w:rsid w:val="00624BFA"/>
    <w:rsid w:val="006304E4"/>
    <w:rsid w:val="00645A40"/>
    <w:rsid w:val="00646461"/>
    <w:rsid w:val="00647D5D"/>
    <w:rsid w:val="006505E7"/>
    <w:rsid w:val="006517AC"/>
    <w:rsid w:val="00651D99"/>
    <w:rsid w:val="00651DFA"/>
    <w:rsid w:val="006642CC"/>
    <w:rsid w:val="006645B6"/>
    <w:rsid w:val="0066481B"/>
    <w:rsid w:val="00665810"/>
    <w:rsid w:val="00672940"/>
    <w:rsid w:val="00673003"/>
    <w:rsid w:val="00674307"/>
    <w:rsid w:val="006745D5"/>
    <w:rsid w:val="006771D3"/>
    <w:rsid w:val="00681548"/>
    <w:rsid w:val="00681AE7"/>
    <w:rsid w:val="00684144"/>
    <w:rsid w:val="0068780A"/>
    <w:rsid w:val="006901EF"/>
    <w:rsid w:val="006916D6"/>
    <w:rsid w:val="00693A00"/>
    <w:rsid w:val="006967BC"/>
    <w:rsid w:val="006A0AB4"/>
    <w:rsid w:val="006A22D7"/>
    <w:rsid w:val="006A4128"/>
    <w:rsid w:val="006A5626"/>
    <w:rsid w:val="006A5D98"/>
    <w:rsid w:val="006A7D3C"/>
    <w:rsid w:val="006B0ABB"/>
    <w:rsid w:val="006B0D3A"/>
    <w:rsid w:val="006B1251"/>
    <w:rsid w:val="006B1ED5"/>
    <w:rsid w:val="006B2574"/>
    <w:rsid w:val="006B3D48"/>
    <w:rsid w:val="006B46A5"/>
    <w:rsid w:val="006C39D2"/>
    <w:rsid w:val="006C4C50"/>
    <w:rsid w:val="006C4CF7"/>
    <w:rsid w:val="006C572B"/>
    <w:rsid w:val="006C61EF"/>
    <w:rsid w:val="006C7C3C"/>
    <w:rsid w:val="006D0813"/>
    <w:rsid w:val="006D1CFC"/>
    <w:rsid w:val="006E2503"/>
    <w:rsid w:val="006E6C7F"/>
    <w:rsid w:val="006E7B27"/>
    <w:rsid w:val="006F09AE"/>
    <w:rsid w:val="006F2118"/>
    <w:rsid w:val="006F31E2"/>
    <w:rsid w:val="006F4049"/>
    <w:rsid w:val="006F5968"/>
    <w:rsid w:val="006F72F8"/>
    <w:rsid w:val="007009C1"/>
    <w:rsid w:val="00701F43"/>
    <w:rsid w:val="00703997"/>
    <w:rsid w:val="007042F2"/>
    <w:rsid w:val="0070633B"/>
    <w:rsid w:val="00706463"/>
    <w:rsid w:val="0070784D"/>
    <w:rsid w:val="00711374"/>
    <w:rsid w:val="007136FB"/>
    <w:rsid w:val="0071383F"/>
    <w:rsid w:val="00716756"/>
    <w:rsid w:val="00717E58"/>
    <w:rsid w:val="00722845"/>
    <w:rsid w:val="00723CC8"/>
    <w:rsid w:val="00723D69"/>
    <w:rsid w:val="007304DA"/>
    <w:rsid w:val="00731307"/>
    <w:rsid w:val="0073391B"/>
    <w:rsid w:val="00734E42"/>
    <w:rsid w:val="0073729F"/>
    <w:rsid w:val="007406D5"/>
    <w:rsid w:val="0074406D"/>
    <w:rsid w:val="00745A7D"/>
    <w:rsid w:val="007470FC"/>
    <w:rsid w:val="0075095A"/>
    <w:rsid w:val="007509F0"/>
    <w:rsid w:val="00752A15"/>
    <w:rsid w:val="00752F59"/>
    <w:rsid w:val="00753258"/>
    <w:rsid w:val="00755E24"/>
    <w:rsid w:val="00756FFE"/>
    <w:rsid w:val="0075711F"/>
    <w:rsid w:val="00762F28"/>
    <w:rsid w:val="00763030"/>
    <w:rsid w:val="0076312B"/>
    <w:rsid w:val="00763BCD"/>
    <w:rsid w:val="00763F52"/>
    <w:rsid w:val="007650F0"/>
    <w:rsid w:val="0076626C"/>
    <w:rsid w:val="007675E5"/>
    <w:rsid w:val="00767A90"/>
    <w:rsid w:val="0077012C"/>
    <w:rsid w:val="00770585"/>
    <w:rsid w:val="00774F37"/>
    <w:rsid w:val="0077557A"/>
    <w:rsid w:val="00775D66"/>
    <w:rsid w:val="007766D7"/>
    <w:rsid w:val="0077721C"/>
    <w:rsid w:val="00780991"/>
    <w:rsid w:val="007809EC"/>
    <w:rsid w:val="00781218"/>
    <w:rsid w:val="00784517"/>
    <w:rsid w:val="00785673"/>
    <w:rsid w:val="00785ED2"/>
    <w:rsid w:val="0078629E"/>
    <w:rsid w:val="00790623"/>
    <w:rsid w:val="00792548"/>
    <w:rsid w:val="0079307D"/>
    <w:rsid w:val="0079314A"/>
    <w:rsid w:val="0079404E"/>
    <w:rsid w:val="00794A6E"/>
    <w:rsid w:val="007952EF"/>
    <w:rsid w:val="00796BC7"/>
    <w:rsid w:val="00796F78"/>
    <w:rsid w:val="007979B3"/>
    <w:rsid w:val="00797DBB"/>
    <w:rsid w:val="007A0744"/>
    <w:rsid w:val="007A0E6F"/>
    <w:rsid w:val="007A3326"/>
    <w:rsid w:val="007A4F15"/>
    <w:rsid w:val="007A5E0C"/>
    <w:rsid w:val="007A64D8"/>
    <w:rsid w:val="007A6BA8"/>
    <w:rsid w:val="007A79E3"/>
    <w:rsid w:val="007B0779"/>
    <w:rsid w:val="007B0BE2"/>
    <w:rsid w:val="007B11D9"/>
    <w:rsid w:val="007B1561"/>
    <w:rsid w:val="007B1779"/>
    <w:rsid w:val="007B3C5A"/>
    <w:rsid w:val="007B608A"/>
    <w:rsid w:val="007C2896"/>
    <w:rsid w:val="007C4F6E"/>
    <w:rsid w:val="007C535E"/>
    <w:rsid w:val="007C6369"/>
    <w:rsid w:val="007D3CA2"/>
    <w:rsid w:val="007D4225"/>
    <w:rsid w:val="007D74F0"/>
    <w:rsid w:val="007E05FA"/>
    <w:rsid w:val="007E0835"/>
    <w:rsid w:val="007E41E4"/>
    <w:rsid w:val="007E6346"/>
    <w:rsid w:val="007E6762"/>
    <w:rsid w:val="007E6D27"/>
    <w:rsid w:val="007E71C4"/>
    <w:rsid w:val="007E775A"/>
    <w:rsid w:val="007F02D3"/>
    <w:rsid w:val="007F0402"/>
    <w:rsid w:val="007F04B5"/>
    <w:rsid w:val="007F3323"/>
    <w:rsid w:val="0080044F"/>
    <w:rsid w:val="00800902"/>
    <w:rsid w:val="00800B91"/>
    <w:rsid w:val="008051D7"/>
    <w:rsid w:val="00806EBE"/>
    <w:rsid w:val="00810C21"/>
    <w:rsid w:val="00814E08"/>
    <w:rsid w:val="008162CB"/>
    <w:rsid w:val="0081657C"/>
    <w:rsid w:val="008173A5"/>
    <w:rsid w:val="00817BD1"/>
    <w:rsid w:val="00821D1F"/>
    <w:rsid w:val="00826F12"/>
    <w:rsid w:val="00827589"/>
    <w:rsid w:val="008307D0"/>
    <w:rsid w:val="00833EC0"/>
    <w:rsid w:val="00836347"/>
    <w:rsid w:val="00842198"/>
    <w:rsid w:val="00843B24"/>
    <w:rsid w:val="00843B28"/>
    <w:rsid w:val="00844EA5"/>
    <w:rsid w:val="00844FFD"/>
    <w:rsid w:val="008462A6"/>
    <w:rsid w:val="00846565"/>
    <w:rsid w:val="00846849"/>
    <w:rsid w:val="0084694E"/>
    <w:rsid w:val="008470AF"/>
    <w:rsid w:val="008503CB"/>
    <w:rsid w:val="00856188"/>
    <w:rsid w:val="00856477"/>
    <w:rsid w:val="00856F76"/>
    <w:rsid w:val="00860035"/>
    <w:rsid w:val="00864996"/>
    <w:rsid w:val="00867BFF"/>
    <w:rsid w:val="008712D7"/>
    <w:rsid w:val="008715EA"/>
    <w:rsid w:val="00872BB6"/>
    <w:rsid w:val="0087451E"/>
    <w:rsid w:val="00875174"/>
    <w:rsid w:val="008771D7"/>
    <w:rsid w:val="0087786C"/>
    <w:rsid w:val="00880A38"/>
    <w:rsid w:val="00881875"/>
    <w:rsid w:val="008824FA"/>
    <w:rsid w:val="0088328D"/>
    <w:rsid w:val="0088458B"/>
    <w:rsid w:val="0088690B"/>
    <w:rsid w:val="00886CCB"/>
    <w:rsid w:val="00891DF5"/>
    <w:rsid w:val="008939E4"/>
    <w:rsid w:val="00895F20"/>
    <w:rsid w:val="00896373"/>
    <w:rsid w:val="0089652F"/>
    <w:rsid w:val="008967F8"/>
    <w:rsid w:val="008A2579"/>
    <w:rsid w:val="008A2602"/>
    <w:rsid w:val="008A694F"/>
    <w:rsid w:val="008B165A"/>
    <w:rsid w:val="008B5E37"/>
    <w:rsid w:val="008C28E5"/>
    <w:rsid w:val="008C37A6"/>
    <w:rsid w:val="008C5251"/>
    <w:rsid w:val="008C6DBD"/>
    <w:rsid w:val="008D0356"/>
    <w:rsid w:val="008D0F77"/>
    <w:rsid w:val="008D23F4"/>
    <w:rsid w:val="008D2F54"/>
    <w:rsid w:val="008D424C"/>
    <w:rsid w:val="008D65B7"/>
    <w:rsid w:val="008D6D61"/>
    <w:rsid w:val="008E0A18"/>
    <w:rsid w:val="008E1EAE"/>
    <w:rsid w:val="008E30D3"/>
    <w:rsid w:val="008E3DA4"/>
    <w:rsid w:val="008E58DA"/>
    <w:rsid w:val="008E5D7F"/>
    <w:rsid w:val="008E68FA"/>
    <w:rsid w:val="008E6D32"/>
    <w:rsid w:val="008F16E2"/>
    <w:rsid w:val="008F19BF"/>
    <w:rsid w:val="008F2077"/>
    <w:rsid w:val="008F2626"/>
    <w:rsid w:val="008F3803"/>
    <w:rsid w:val="008F5171"/>
    <w:rsid w:val="008F612B"/>
    <w:rsid w:val="008F7D50"/>
    <w:rsid w:val="00900FA3"/>
    <w:rsid w:val="00901019"/>
    <w:rsid w:val="00903B63"/>
    <w:rsid w:val="00903DD3"/>
    <w:rsid w:val="00905845"/>
    <w:rsid w:val="00906F2A"/>
    <w:rsid w:val="00907689"/>
    <w:rsid w:val="00913245"/>
    <w:rsid w:val="00913DBA"/>
    <w:rsid w:val="00915727"/>
    <w:rsid w:val="0091699D"/>
    <w:rsid w:val="00916DCD"/>
    <w:rsid w:val="009170C1"/>
    <w:rsid w:val="00917587"/>
    <w:rsid w:val="00920EDE"/>
    <w:rsid w:val="009227A0"/>
    <w:rsid w:val="0092381F"/>
    <w:rsid w:val="00923DF6"/>
    <w:rsid w:val="00925050"/>
    <w:rsid w:val="00925517"/>
    <w:rsid w:val="00925A47"/>
    <w:rsid w:val="00927E2D"/>
    <w:rsid w:val="00930EC0"/>
    <w:rsid w:val="0093101D"/>
    <w:rsid w:val="00931176"/>
    <w:rsid w:val="009336AA"/>
    <w:rsid w:val="00934788"/>
    <w:rsid w:val="00934DEA"/>
    <w:rsid w:val="00935E5E"/>
    <w:rsid w:val="0093771F"/>
    <w:rsid w:val="00941177"/>
    <w:rsid w:val="0094371F"/>
    <w:rsid w:val="0094376A"/>
    <w:rsid w:val="00945588"/>
    <w:rsid w:val="00945F83"/>
    <w:rsid w:val="00947402"/>
    <w:rsid w:val="009509F1"/>
    <w:rsid w:val="009518AD"/>
    <w:rsid w:val="00952810"/>
    <w:rsid w:val="00953589"/>
    <w:rsid w:val="00953F33"/>
    <w:rsid w:val="00954498"/>
    <w:rsid w:val="00954F99"/>
    <w:rsid w:val="00956023"/>
    <w:rsid w:val="009569B1"/>
    <w:rsid w:val="00960F82"/>
    <w:rsid w:val="009654B7"/>
    <w:rsid w:val="009661A2"/>
    <w:rsid w:val="009663E0"/>
    <w:rsid w:val="00966EBB"/>
    <w:rsid w:val="009713DC"/>
    <w:rsid w:val="009715A0"/>
    <w:rsid w:val="009748E5"/>
    <w:rsid w:val="009756AB"/>
    <w:rsid w:val="00976026"/>
    <w:rsid w:val="009761FE"/>
    <w:rsid w:val="00976282"/>
    <w:rsid w:val="00976641"/>
    <w:rsid w:val="00976ADC"/>
    <w:rsid w:val="0098062C"/>
    <w:rsid w:val="0098084A"/>
    <w:rsid w:val="00980A84"/>
    <w:rsid w:val="00980D69"/>
    <w:rsid w:val="00981361"/>
    <w:rsid w:val="0098393B"/>
    <w:rsid w:val="00983B17"/>
    <w:rsid w:val="00984B9D"/>
    <w:rsid w:val="00987207"/>
    <w:rsid w:val="0099474E"/>
    <w:rsid w:val="00994C6E"/>
    <w:rsid w:val="00995094"/>
    <w:rsid w:val="009A30E0"/>
    <w:rsid w:val="009A3E21"/>
    <w:rsid w:val="009A6DBD"/>
    <w:rsid w:val="009B01E4"/>
    <w:rsid w:val="009B114C"/>
    <w:rsid w:val="009B1F5C"/>
    <w:rsid w:val="009B3324"/>
    <w:rsid w:val="009B5D17"/>
    <w:rsid w:val="009B606E"/>
    <w:rsid w:val="009B6F54"/>
    <w:rsid w:val="009C022E"/>
    <w:rsid w:val="009C1871"/>
    <w:rsid w:val="009C1C61"/>
    <w:rsid w:val="009C2A27"/>
    <w:rsid w:val="009C322A"/>
    <w:rsid w:val="009D688E"/>
    <w:rsid w:val="009D6B91"/>
    <w:rsid w:val="009D7D42"/>
    <w:rsid w:val="009E2152"/>
    <w:rsid w:val="009E4BEF"/>
    <w:rsid w:val="009E572B"/>
    <w:rsid w:val="009E66BF"/>
    <w:rsid w:val="009E6797"/>
    <w:rsid w:val="009E7029"/>
    <w:rsid w:val="009E77CA"/>
    <w:rsid w:val="009F032D"/>
    <w:rsid w:val="009F296D"/>
    <w:rsid w:val="009F320C"/>
    <w:rsid w:val="009F3982"/>
    <w:rsid w:val="009F41AA"/>
    <w:rsid w:val="009F4B07"/>
    <w:rsid w:val="009F595F"/>
    <w:rsid w:val="009F6F1B"/>
    <w:rsid w:val="00A009B2"/>
    <w:rsid w:val="00A01743"/>
    <w:rsid w:val="00A01ED8"/>
    <w:rsid w:val="00A046BE"/>
    <w:rsid w:val="00A048C1"/>
    <w:rsid w:val="00A057D2"/>
    <w:rsid w:val="00A05922"/>
    <w:rsid w:val="00A05CAF"/>
    <w:rsid w:val="00A06960"/>
    <w:rsid w:val="00A06CBB"/>
    <w:rsid w:val="00A113A1"/>
    <w:rsid w:val="00A11803"/>
    <w:rsid w:val="00A1286A"/>
    <w:rsid w:val="00A139BB"/>
    <w:rsid w:val="00A14CEB"/>
    <w:rsid w:val="00A14D02"/>
    <w:rsid w:val="00A14D26"/>
    <w:rsid w:val="00A1634E"/>
    <w:rsid w:val="00A16D36"/>
    <w:rsid w:val="00A173ED"/>
    <w:rsid w:val="00A17AAC"/>
    <w:rsid w:val="00A17EC2"/>
    <w:rsid w:val="00A20BEC"/>
    <w:rsid w:val="00A2214F"/>
    <w:rsid w:val="00A221DD"/>
    <w:rsid w:val="00A24285"/>
    <w:rsid w:val="00A248D7"/>
    <w:rsid w:val="00A27955"/>
    <w:rsid w:val="00A27A40"/>
    <w:rsid w:val="00A3249D"/>
    <w:rsid w:val="00A33596"/>
    <w:rsid w:val="00A33B6C"/>
    <w:rsid w:val="00A3412F"/>
    <w:rsid w:val="00A34B14"/>
    <w:rsid w:val="00A35361"/>
    <w:rsid w:val="00A4147A"/>
    <w:rsid w:val="00A4242C"/>
    <w:rsid w:val="00A426FD"/>
    <w:rsid w:val="00A428C3"/>
    <w:rsid w:val="00A43DC3"/>
    <w:rsid w:val="00A43F74"/>
    <w:rsid w:val="00A44823"/>
    <w:rsid w:val="00A4633C"/>
    <w:rsid w:val="00A46990"/>
    <w:rsid w:val="00A50060"/>
    <w:rsid w:val="00A50530"/>
    <w:rsid w:val="00A50973"/>
    <w:rsid w:val="00A51B67"/>
    <w:rsid w:val="00A52CA8"/>
    <w:rsid w:val="00A54D79"/>
    <w:rsid w:val="00A5632E"/>
    <w:rsid w:val="00A56B9B"/>
    <w:rsid w:val="00A61884"/>
    <w:rsid w:val="00A61F92"/>
    <w:rsid w:val="00A74086"/>
    <w:rsid w:val="00A775A6"/>
    <w:rsid w:val="00A80835"/>
    <w:rsid w:val="00A810C6"/>
    <w:rsid w:val="00A83EAC"/>
    <w:rsid w:val="00A843D9"/>
    <w:rsid w:val="00A85857"/>
    <w:rsid w:val="00A86F07"/>
    <w:rsid w:val="00A90AC6"/>
    <w:rsid w:val="00A917AA"/>
    <w:rsid w:val="00A91C3F"/>
    <w:rsid w:val="00A92D55"/>
    <w:rsid w:val="00A9418E"/>
    <w:rsid w:val="00A94B8A"/>
    <w:rsid w:val="00AA0DB0"/>
    <w:rsid w:val="00AA0E4F"/>
    <w:rsid w:val="00AA0F7E"/>
    <w:rsid w:val="00AA25B2"/>
    <w:rsid w:val="00AA5033"/>
    <w:rsid w:val="00AA6893"/>
    <w:rsid w:val="00AA714C"/>
    <w:rsid w:val="00AB2304"/>
    <w:rsid w:val="00AB24AC"/>
    <w:rsid w:val="00AB3084"/>
    <w:rsid w:val="00AB65AB"/>
    <w:rsid w:val="00AC0C61"/>
    <w:rsid w:val="00AC1986"/>
    <w:rsid w:val="00AC19D6"/>
    <w:rsid w:val="00AC2C90"/>
    <w:rsid w:val="00AC58EB"/>
    <w:rsid w:val="00AC62B0"/>
    <w:rsid w:val="00AC7A43"/>
    <w:rsid w:val="00AC7AD3"/>
    <w:rsid w:val="00AD0232"/>
    <w:rsid w:val="00AD309E"/>
    <w:rsid w:val="00AD727B"/>
    <w:rsid w:val="00AE0F46"/>
    <w:rsid w:val="00AE1300"/>
    <w:rsid w:val="00AE5990"/>
    <w:rsid w:val="00AE67DE"/>
    <w:rsid w:val="00AE6A6B"/>
    <w:rsid w:val="00AE7DCA"/>
    <w:rsid w:val="00AF5A1B"/>
    <w:rsid w:val="00B00B63"/>
    <w:rsid w:val="00B04E07"/>
    <w:rsid w:val="00B14706"/>
    <w:rsid w:val="00B157EC"/>
    <w:rsid w:val="00B1644E"/>
    <w:rsid w:val="00B172D9"/>
    <w:rsid w:val="00B219A6"/>
    <w:rsid w:val="00B22A90"/>
    <w:rsid w:val="00B26651"/>
    <w:rsid w:val="00B30A23"/>
    <w:rsid w:val="00B3110D"/>
    <w:rsid w:val="00B331B9"/>
    <w:rsid w:val="00B3399A"/>
    <w:rsid w:val="00B34D38"/>
    <w:rsid w:val="00B4122E"/>
    <w:rsid w:val="00B41ADB"/>
    <w:rsid w:val="00B43831"/>
    <w:rsid w:val="00B44E31"/>
    <w:rsid w:val="00B46518"/>
    <w:rsid w:val="00B5042C"/>
    <w:rsid w:val="00B5210D"/>
    <w:rsid w:val="00B52B4B"/>
    <w:rsid w:val="00B5530C"/>
    <w:rsid w:val="00B55A82"/>
    <w:rsid w:val="00B55F4F"/>
    <w:rsid w:val="00B56B2E"/>
    <w:rsid w:val="00B6007A"/>
    <w:rsid w:val="00B60130"/>
    <w:rsid w:val="00B6070D"/>
    <w:rsid w:val="00B611D9"/>
    <w:rsid w:val="00B62C02"/>
    <w:rsid w:val="00B63143"/>
    <w:rsid w:val="00B6327F"/>
    <w:rsid w:val="00B672B8"/>
    <w:rsid w:val="00B70046"/>
    <w:rsid w:val="00B73047"/>
    <w:rsid w:val="00B73D68"/>
    <w:rsid w:val="00B762A1"/>
    <w:rsid w:val="00B765D4"/>
    <w:rsid w:val="00B80907"/>
    <w:rsid w:val="00B811B1"/>
    <w:rsid w:val="00B81959"/>
    <w:rsid w:val="00B81DDD"/>
    <w:rsid w:val="00B848B5"/>
    <w:rsid w:val="00B90363"/>
    <w:rsid w:val="00B90A62"/>
    <w:rsid w:val="00B91207"/>
    <w:rsid w:val="00B93C83"/>
    <w:rsid w:val="00B9400A"/>
    <w:rsid w:val="00B97DB9"/>
    <w:rsid w:val="00BA1280"/>
    <w:rsid w:val="00BA2695"/>
    <w:rsid w:val="00BA353E"/>
    <w:rsid w:val="00BA4D30"/>
    <w:rsid w:val="00BA706E"/>
    <w:rsid w:val="00BB1E7B"/>
    <w:rsid w:val="00BB311A"/>
    <w:rsid w:val="00BB619E"/>
    <w:rsid w:val="00BB7DCA"/>
    <w:rsid w:val="00BC18D4"/>
    <w:rsid w:val="00BC2D54"/>
    <w:rsid w:val="00BC4D77"/>
    <w:rsid w:val="00BC6720"/>
    <w:rsid w:val="00BC67C3"/>
    <w:rsid w:val="00BC7C85"/>
    <w:rsid w:val="00BD05DB"/>
    <w:rsid w:val="00BD53BE"/>
    <w:rsid w:val="00BD5724"/>
    <w:rsid w:val="00BD7256"/>
    <w:rsid w:val="00BD7F5C"/>
    <w:rsid w:val="00BE13B1"/>
    <w:rsid w:val="00BE41A8"/>
    <w:rsid w:val="00BE43B2"/>
    <w:rsid w:val="00BE5E2D"/>
    <w:rsid w:val="00BE6469"/>
    <w:rsid w:val="00BE6C76"/>
    <w:rsid w:val="00BF015E"/>
    <w:rsid w:val="00BF12DF"/>
    <w:rsid w:val="00BF19BF"/>
    <w:rsid w:val="00BF5658"/>
    <w:rsid w:val="00BF5E7F"/>
    <w:rsid w:val="00BF6460"/>
    <w:rsid w:val="00BF7A4F"/>
    <w:rsid w:val="00BF7C28"/>
    <w:rsid w:val="00C00A1F"/>
    <w:rsid w:val="00C016D2"/>
    <w:rsid w:val="00C02672"/>
    <w:rsid w:val="00C0441A"/>
    <w:rsid w:val="00C05715"/>
    <w:rsid w:val="00C05752"/>
    <w:rsid w:val="00C0636C"/>
    <w:rsid w:val="00C06BE2"/>
    <w:rsid w:val="00C12974"/>
    <w:rsid w:val="00C12B58"/>
    <w:rsid w:val="00C13A68"/>
    <w:rsid w:val="00C166A6"/>
    <w:rsid w:val="00C17B22"/>
    <w:rsid w:val="00C209D2"/>
    <w:rsid w:val="00C20C59"/>
    <w:rsid w:val="00C21D76"/>
    <w:rsid w:val="00C24144"/>
    <w:rsid w:val="00C277CD"/>
    <w:rsid w:val="00C301A0"/>
    <w:rsid w:val="00C32B63"/>
    <w:rsid w:val="00C32BB0"/>
    <w:rsid w:val="00C330BB"/>
    <w:rsid w:val="00C33187"/>
    <w:rsid w:val="00C33383"/>
    <w:rsid w:val="00C34965"/>
    <w:rsid w:val="00C34D6C"/>
    <w:rsid w:val="00C35A2F"/>
    <w:rsid w:val="00C3657D"/>
    <w:rsid w:val="00C36BC1"/>
    <w:rsid w:val="00C4034B"/>
    <w:rsid w:val="00C40375"/>
    <w:rsid w:val="00C40C51"/>
    <w:rsid w:val="00C411DA"/>
    <w:rsid w:val="00C41AC5"/>
    <w:rsid w:val="00C41B1E"/>
    <w:rsid w:val="00C41E32"/>
    <w:rsid w:val="00C42432"/>
    <w:rsid w:val="00C42950"/>
    <w:rsid w:val="00C43EA7"/>
    <w:rsid w:val="00C45832"/>
    <w:rsid w:val="00C46E42"/>
    <w:rsid w:val="00C5144A"/>
    <w:rsid w:val="00C53E8A"/>
    <w:rsid w:val="00C57E07"/>
    <w:rsid w:val="00C64B8E"/>
    <w:rsid w:val="00C64E21"/>
    <w:rsid w:val="00C663B8"/>
    <w:rsid w:val="00C67F93"/>
    <w:rsid w:val="00C70DB7"/>
    <w:rsid w:val="00C72B62"/>
    <w:rsid w:val="00C734D6"/>
    <w:rsid w:val="00C74014"/>
    <w:rsid w:val="00C744A1"/>
    <w:rsid w:val="00C746A0"/>
    <w:rsid w:val="00C74FA2"/>
    <w:rsid w:val="00C75E21"/>
    <w:rsid w:val="00C80436"/>
    <w:rsid w:val="00C8056E"/>
    <w:rsid w:val="00C80C98"/>
    <w:rsid w:val="00C81843"/>
    <w:rsid w:val="00C8549D"/>
    <w:rsid w:val="00C86438"/>
    <w:rsid w:val="00C879C2"/>
    <w:rsid w:val="00C904CD"/>
    <w:rsid w:val="00C91944"/>
    <w:rsid w:val="00C94557"/>
    <w:rsid w:val="00C97070"/>
    <w:rsid w:val="00CA07C3"/>
    <w:rsid w:val="00CA3839"/>
    <w:rsid w:val="00CA4A86"/>
    <w:rsid w:val="00CA59FF"/>
    <w:rsid w:val="00CA5A66"/>
    <w:rsid w:val="00CA605B"/>
    <w:rsid w:val="00CA6180"/>
    <w:rsid w:val="00CA6190"/>
    <w:rsid w:val="00CA6D01"/>
    <w:rsid w:val="00CA7965"/>
    <w:rsid w:val="00CB054A"/>
    <w:rsid w:val="00CB093E"/>
    <w:rsid w:val="00CB3B94"/>
    <w:rsid w:val="00CB7728"/>
    <w:rsid w:val="00CB77FE"/>
    <w:rsid w:val="00CC5C1F"/>
    <w:rsid w:val="00CD05E4"/>
    <w:rsid w:val="00CD211C"/>
    <w:rsid w:val="00CD2294"/>
    <w:rsid w:val="00CD50AB"/>
    <w:rsid w:val="00CE036A"/>
    <w:rsid w:val="00CE0FC1"/>
    <w:rsid w:val="00CE54EF"/>
    <w:rsid w:val="00CE5E55"/>
    <w:rsid w:val="00CE6105"/>
    <w:rsid w:val="00CE6A3C"/>
    <w:rsid w:val="00CF0692"/>
    <w:rsid w:val="00CF0C5B"/>
    <w:rsid w:val="00CF2774"/>
    <w:rsid w:val="00CF2A7C"/>
    <w:rsid w:val="00CF37BB"/>
    <w:rsid w:val="00CF5EBB"/>
    <w:rsid w:val="00CF692A"/>
    <w:rsid w:val="00CF6F7C"/>
    <w:rsid w:val="00CF75A7"/>
    <w:rsid w:val="00CF7A7D"/>
    <w:rsid w:val="00D03846"/>
    <w:rsid w:val="00D03D89"/>
    <w:rsid w:val="00D0591D"/>
    <w:rsid w:val="00D05BEA"/>
    <w:rsid w:val="00D06C43"/>
    <w:rsid w:val="00D106E4"/>
    <w:rsid w:val="00D113AA"/>
    <w:rsid w:val="00D14167"/>
    <w:rsid w:val="00D15846"/>
    <w:rsid w:val="00D17544"/>
    <w:rsid w:val="00D17BBD"/>
    <w:rsid w:val="00D20755"/>
    <w:rsid w:val="00D22FCF"/>
    <w:rsid w:val="00D24D0B"/>
    <w:rsid w:val="00D253AE"/>
    <w:rsid w:val="00D2745A"/>
    <w:rsid w:val="00D30120"/>
    <w:rsid w:val="00D34713"/>
    <w:rsid w:val="00D3517C"/>
    <w:rsid w:val="00D413D1"/>
    <w:rsid w:val="00D432A2"/>
    <w:rsid w:val="00D434A6"/>
    <w:rsid w:val="00D45B24"/>
    <w:rsid w:val="00D52E9F"/>
    <w:rsid w:val="00D53D32"/>
    <w:rsid w:val="00D5455D"/>
    <w:rsid w:val="00D54B74"/>
    <w:rsid w:val="00D55259"/>
    <w:rsid w:val="00D57B37"/>
    <w:rsid w:val="00D63EAA"/>
    <w:rsid w:val="00D63EB6"/>
    <w:rsid w:val="00D72913"/>
    <w:rsid w:val="00D72CC1"/>
    <w:rsid w:val="00D74BC2"/>
    <w:rsid w:val="00D76ED2"/>
    <w:rsid w:val="00D80B36"/>
    <w:rsid w:val="00D81063"/>
    <w:rsid w:val="00D8208A"/>
    <w:rsid w:val="00D835E7"/>
    <w:rsid w:val="00D836FF"/>
    <w:rsid w:val="00D84EA5"/>
    <w:rsid w:val="00D85C04"/>
    <w:rsid w:val="00D869C6"/>
    <w:rsid w:val="00D875D6"/>
    <w:rsid w:val="00D91743"/>
    <w:rsid w:val="00D947C3"/>
    <w:rsid w:val="00D95EF9"/>
    <w:rsid w:val="00D96DE8"/>
    <w:rsid w:val="00DA2567"/>
    <w:rsid w:val="00DA3BED"/>
    <w:rsid w:val="00DA3C4A"/>
    <w:rsid w:val="00DA4457"/>
    <w:rsid w:val="00DA4515"/>
    <w:rsid w:val="00DA7FFD"/>
    <w:rsid w:val="00DC084D"/>
    <w:rsid w:val="00DC1795"/>
    <w:rsid w:val="00DC181E"/>
    <w:rsid w:val="00DC2E0A"/>
    <w:rsid w:val="00DC4081"/>
    <w:rsid w:val="00DC5AD1"/>
    <w:rsid w:val="00DD1433"/>
    <w:rsid w:val="00DD1F6D"/>
    <w:rsid w:val="00DD34E4"/>
    <w:rsid w:val="00DD422C"/>
    <w:rsid w:val="00DD42B2"/>
    <w:rsid w:val="00DD4A6D"/>
    <w:rsid w:val="00DD5324"/>
    <w:rsid w:val="00DD5F65"/>
    <w:rsid w:val="00DD73E3"/>
    <w:rsid w:val="00DD7941"/>
    <w:rsid w:val="00DD7A95"/>
    <w:rsid w:val="00DE13ED"/>
    <w:rsid w:val="00DE1926"/>
    <w:rsid w:val="00DE476C"/>
    <w:rsid w:val="00DE6AEF"/>
    <w:rsid w:val="00DF0C81"/>
    <w:rsid w:val="00DF2316"/>
    <w:rsid w:val="00DF2FB5"/>
    <w:rsid w:val="00DF3233"/>
    <w:rsid w:val="00DF3C5D"/>
    <w:rsid w:val="00DF5F49"/>
    <w:rsid w:val="00DF61F1"/>
    <w:rsid w:val="00E00932"/>
    <w:rsid w:val="00E0115E"/>
    <w:rsid w:val="00E0139C"/>
    <w:rsid w:val="00E01934"/>
    <w:rsid w:val="00E02360"/>
    <w:rsid w:val="00E02EB9"/>
    <w:rsid w:val="00E03F2A"/>
    <w:rsid w:val="00E05B4A"/>
    <w:rsid w:val="00E064CA"/>
    <w:rsid w:val="00E12634"/>
    <w:rsid w:val="00E127BC"/>
    <w:rsid w:val="00E15352"/>
    <w:rsid w:val="00E15C6F"/>
    <w:rsid w:val="00E15E08"/>
    <w:rsid w:val="00E179D6"/>
    <w:rsid w:val="00E227CF"/>
    <w:rsid w:val="00E23E72"/>
    <w:rsid w:val="00E2445E"/>
    <w:rsid w:val="00E2691D"/>
    <w:rsid w:val="00E271CD"/>
    <w:rsid w:val="00E307A3"/>
    <w:rsid w:val="00E307AB"/>
    <w:rsid w:val="00E30DFD"/>
    <w:rsid w:val="00E31C92"/>
    <w:rsid w:val="00E32D3D"/>
    <w:rsid w:val="00E33E41"/>
    <w:rsid w:val="00E34E77"/>
    <w:rsid w:val="00E3770B"/>
    <w:rsid w:val="00E412ED"/>
    <w:rsid w:val="00E4541C"/>
    <w:rsid w:val="00E4668E"/>
    <w:rsid w:val="00E47CA9"/>
    <w:rsid w:val="00E50079"/>
    <w:rsid w:val="00E52CB6"/>
    <w:rsid w:val="00E5371C"/>
    <w:rsid w:val="00E568C5"/>
    <w:rsid w:val="00E56AE6"/>
    <w:rsid w:val="00E57988"/>
    <w:rsid w:val="00E6366E"/>
    <w:rsid w:val="00E63B67"/>
    <w:rsid w:val="00E63E27"/>
    <w:rsid w:val="00E65B0F"/>
    <w:rsid w:val="00E668DF"/>
    <w:rsid w:val="00E71301"/>
    <w:rsid w:val="00E7222B"/>
    <w:rsid w:val="00E737C8"/>
    <w:rsid w:val="00E76A35"/>
    <w:rsid w:val="00E77A53"/>
    <w:rsid w:val="00E77CDA"/>
    <w:rsid w:val="00E8089E"/>
    <w:rsid w:val="00E82152"/>
    <w:rsid w:val="00E830F2"/>
    <w:rsid w:val="00E83D04"/>
    <w:rsid w:val="00E86E56"/>
    <w:rsid w:val="00E8751B"/>
    <w:rsid w:val="00E87A46"/>
    <w:rsid w:val="00E92710"/>
    <w:rsid w:val="00E92B0A"/>
    <w:rsid w:val="00E938C8"/>
    <w:rsid w:val="00E9396A"/>
    <w:rsid w:val="00E93C57"/>
    <w:rsid w:val="00E9495A"/>
    <w:rsid w:val="00E94DA3"/>
    <w:rsid w:val="00E9756B"/>
    <w:rsid w:val="00EA255B"/>
    <w:rsid w:val="00EA770D"/>
    <w:rsid w:val="00EA7E2E"/>
    <w:rsid w:val="00EB06AE"/>
    <w:rsid w:val="00EB4214"/>
    <w:rsid w:val="00EB442D"/>
    <w:rsid w:val="00EB461D"/>
    <w:rsid w:val="00EB6EBE"/>
    <w:rsid w:val="00EB79C9"/>
    <w:rsid w:val="00EC01E4"/>
    <w:rsid w:val="00EC0B09"/>
    <w:rsid w:val="00EC46A3"/>
    <w:rsid w:val="00EC69FE"/>
    <w:rsid w:val="00EC72DE"/>
    <w:rsid w:val="00EC757B"/>
    <w:rsid w:val="00EC7C3F"/>
    <w:rsid w:val="00ED1578"/>
    <w:rsid w:val="00ED2C2C"/>
    <w:rsid w:val="00ED3B83"/>
    <w:rsid w:val="00ED4B4D"/>
    <w:rsid w:val="00ED605C"/>
    <w:rsid w:val="00ED6841"/>
    <w:rsid w:val="00EE0FB0"/>
    <w:rsid w:val="00EE4B49"/>
    <w:rsid w:val="00EE4EFE"/>
    <w:rsid w:val="00EE5C43"/>
    <w:rsid w:val="00EE5F21"/>
    <w:rsid w:val="00EE6E34"/>
    <w:rsid w:val="00EE72BF"/>
    <w:rsid w:val="00EF0CBB"/>
    <w:rsid w:val="00EF2F79"/>
    <w:rsid w:val="00EF33EE"/>
    <w:rsid w:val="00EF5BD8"/>
    <w:rsid w:val="00F0436B"/>
    <w:rsid w:val="00F044CC"/>
    <w:rsid w:val="00F04E77"/>
    <w:rsid w:val="00F0516E"/>
    <w:rsid w:val="00F062D9"/>
    <w:rsid w:val="00F07127"/>
    <w:rsid w:val="00F12060"/>
    <w:rsid w:val="00F21D41"/>
    <w:rsid w:val="00F22469"/>
    <w:rsid w:val="00F30EEF"/>
    <w:rsid w:val="00F32263"/>
    <w:rsid w:val="00F327AE"/>
    <w:rsid w:val="00F3562D"/>
    <w:rsid w:val="00F36CE9"/>
    <w:rsid w:val="00F36E77"/>
    <w:rsid w:val="00F37D62"/>
    <w:rsid w:val="00F43892"/>
    <w:rsid w:val="00F44802"/>
    <w:rsid w:val="00F44A67"/>
    <w:rsid w:val="00F452EF"/>
    <w:rsid w:val="00F461C9"/>
    <w:rsid w:val="00F50252"/>
    <w:rsid w:val="00F53BF3"/>
    <w:rsid w:val="00F55FF8"/>
    <w:rsid w:val="00F56452"/>
    <w:rsid w:val="00F60F4E"/>
    <w:rsid w:val="00F62B7F"/>
    <w:rsid w:val="00F63D0F"/>
    <w:rsid w:val="00F64D22"/>
    <w:rsid w:val="00F6570E"/>
    <w:rsid w:val="00F702D4"/>
    <w:rsid w:val="00F718A0"/>
    <w:rsid w:val="00F72A30"/>
    <w:rsid w:val="00F72EA8"/>
    <w:rsid w:val="00F74956"/>
    <w:rsid w:val="00F75998"/>
    <w:rsid w:val="00F762CE"/>
    <w:rsid w:val="00F76A82"/>
    <w:rsid w:val="00F80EF6"/>
    <w:rsid w:val="00F813D9"/>
    <w:rsid w:val="00F82719"/>
    <w:rsid w:val="00F8326A"/>
    <w:rsid w:val="00F833E0"/>
    <w:rsid w:val="00F8358A"/>
    <w:rsid w:val="00F86A5C"/>
    <w:rsid w:val="00F87C81"/>
    <w:rsid w:val="00F908FE"/>
    <w:rsid w:val="00F90D03"/>
    <w:rsid w:val="00F96439"/>
    <w:rsid w:val="00FA0825"/>
    <w:rsid w:val="00FA35D2"/>
    <w:rsid w:val="00FA43F2"/>
    <w:rsid w:val="00FA5E30"/>
    <w:rsid w:val="00FA70CD"/>
    <w:rsid w:val="00FB064D"/>
    <w:rsid w:val="00FB1C54"/>
    <w:rsid w:val="00FB2E7C"/>
    <w:rsid w:val="00FB3AF7"/>
    <w:rsid w:val="00FB3F40"/>
    <w:rsid w:val="00FB4649"/>
    <w:rsid w:val="00FC2BF3"/>
    <w:rsid w:val="00FC3DFA"/>
    <w:rsid w:val="00FC48AB"/>
    <w:rsid w:val="00FC59BE"/>
    <w:rsid w:val="00FC6F08"/>
    <w:rsid w:val="00FD15F9"/>
    <w:rsid w:val="00FD3BEB"/>
    <w:rsid w:val="00FD64AC"/>
    <w:rsid w:val="00FE0B25"/>
    <w:rsid w:val="00FE402B"/>
    <w:rsid w:val="00FE421A"/>
    <w:rsid w:val="00FE4EC6"/>
    <w:rsid w:val="00FE4FF5"/>
    <w:rsid w:val="00FE6DF0"/>
    <w:rsid w:val="00FE7B78"/>
    <w:rsid w:val="00FE7D73"/>
    <w:rsid w:val="00FE7F2C"/>
    <w:rsid w:val="00FF02C7"/>
    <w:rsid w:val="00FF216C"/>
    <w:rsid w:val="00FF2B6C"/>
    <w:rsid w:val="00FF302D"/>
    <w:rsid w:val="00FF4067"/>
    <w:rsid w:val="00FF4589"/>
    <w:rsid w:val="00FF4D26"/>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9553C338-52F1-4FAF-8C83-C6669203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 w:type="character" w:customStyle="1" w:styleId="Nerijeenospominjanje3">
    <w:name w:val="Neriješeno spominjanje3"/>
    <w:basedOn w:val="Zadanifontodlomka"/>
    <w:uiPriority w:val="99"/>
    <w:semiHidden/>
    <w:unhideWhenUsed/>
    <w:rsid w:val="00462C8C"/>
    <w:rPr>
      <w:color w:val="605E5C"/>
      <w:shd w:val="clear" w:color="auto" w:fill="E1DFDD"/>
    </w:rPr>
  </w:style>
  <w:style w:type="character" w:styleId="Nerijeenospominjanje">
    <w:name w:val="Unresolved Mention"/>
    <w:basedOn w:val="Zadanifontodlomka"/>
    <w:uiPriority w:val="99"/>
    <w:semiHidden/>
    <w:unhideWhenUsed/>
    <w:rsid w:val="00A74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98369">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80886654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80668227">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chart" Target="charts/chart1.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0.jpe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racun.hr/savjetovanja-detalji.php?kid=88&amp;id=6240" TargetMode="External"/><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diagramLayout" Target="diagrams/layout1.xml"/><Relationship Id="rId28" Type="http://schemas.openxmlformats.org/officeDocument/2006/relationships/image" Target="media/image6.jpeg"/><Relationship Id="rId10" Type="http://schemas.openxmlformats.org/officeDocument/2006/relationships/hyperlink" Target="https://www.opcina-levanjska-varos.hr/"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image" Target="media/image5.jpeg"/><Relationship Id="rId30"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2025.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List1!$A$2:$A$9</c:f>
              <c:strCache>
                <c:ptCount val="8"/>
                <c:pt idx="0">
                  <c:v>Prihodi od poreza</c:v>
                </c:pt>
                <c:pt idx="1">
                  <c:v>Pomoći iz inozemstva i od subjekata unutar općeg proračuna</c:v>
                </c:pt>
                <c:pt idx="2">
                  <c:v>Prihodi od imovine</c:v>
                </c:pt>
                <c:pt idx="3">
                  <c:v>Prihodi od upravnih i administrativnih pristojbi, pristojbi po posebnim propisima i naknada</c:v>
                </c:pt>
                <c:pt idx="4">
                  <c:v>Kazne, upravne mjere i ostali prihodi </c:v>
                </c:pt>
                <c:pt idx="5">
                  <c:v>Prihodi od prodaje neproizvodine dugotrajne imovine</c:v>
                </c:pt>
                <c:pt idx="6">
                  <c:v>Prihodi od prodaje proizvodine dugotrajne imovine</c:v>
                </c:pt>
                <c:pt idx="7">
                  <c:v>Primici od zaduživanja </c:v>
                </c:pt>
              </c:strCache>
            </c:strRef>
          </c:cat>
          <c:val>
            <c:numRef>
              <c:f>List1!$B$2:$B$9</c:f>
              <c:numCache>
                <c:formatCode>#,##0.00</c:formatCode>
                <c:ptCount val="8"/>
                <c:pt idx="0">
                  <c:v>163000</c:v>
                </c:pt>
                <c:pt idx="1">
                  <c:v>665000</c:v>
                </c:pt>
                <c:pt idx="2">
                  <c:v>59900</c:v>
                </c:pt>
                <c:pt idx="3">
                  <c:v>118600</c:v>
                </c:pt>
                <c:pt idx="4">
                  <c:v>3500</c:v>
                </c:pt>
                <c:pt idx="5">
                  <c:v>64000</c:v>
                </c:pt>
                <c:pt idx="6">
                  <c:v>1398000</c:v>
                </c:pt>
                <c:pt idx="7">
                  <c:v>75000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783041.55</c:v>
                </c:pt>
                <c:pt idx="1">
                  <c:v>1903100</c:v>
                </c:pt>
                <c:pt idx="2">
                  <c:v>1010000</c:v>
                </c:pt>
                <c:pt idx="3">
                  <c:v>1374300</c:v>
                </c:pt>
                <c:pt idx="4">
                  <c:v>1523300</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3812.5</c:v>
                </c:pt>
                <c:pt idx="1">
                  <c:v>818400</c:v>
                </c:pt>
                <c:pt idx="2">
                  <c:v>1462000</c:v>
                </c:pt>
                <c:pt idx="3">
                  <c:v>70000</c:v>
                </c:pt>
                <c:pt idx="4">
                  <c:v>72000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108445.2</c:v>
                </c:pt>
                <c:pt idx="1">
                  <c:v>81500</c:v>
                </c:pt>
                <c:pt idx="2">
                  <c:v>75000</c:v>
                </c:pt>
                <c:pt idx="3">
                  <c:v>50000</c:v>
                </c:pt>
                <c:pt idx="4" formatCode="General">
                  <c:v>0</c:v>
                </c:pt>
              </c:numCache>
            </c:numRef>
          </c:val>
          <c:extLst>
            <c:ext xmlns:c16="http://schemas.microsoft.com/office/drawing/2014/chart" uri="{C3380CC4-5D6E-409C-BE32-E72D297353CC}">
              <c16:uniqueId val="{00000001-C760-41F0-ACAB-89F61CB64CC2}"/>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497104.45</c:v>
                </c:pt>
                <c:pt idx="1">
                  <c:v>689000</c:v>
                </c:pt>
                <c:pt idx="2">
                  <c:v>872500</c:v>
                </c:pt>
                <c:pt idx="3">
                  <c:v>781300</c:v>
                </c:pt>
                <c:pt idx="4">
                  <c:v>740300</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309158.28999999998</c:v>
                </c:pt>
                <c:pt idx="1">
                  <c:v>1475100</c:v>
                </c:pt>
                <c:pt idx="2">
                  <c:v>1009500</c:v>
                </c:pt>
                <c:pt idx="3">
                  <c:v>663000</c:v>
                </c:pt>
                <c:pt idx="4">
                  <c:v>830000</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44770.62</c:v>
                </c:pt>
                <c:pt idx="1">
                  <c:v>638900</c:v>
                </c:pt>
                <c:pt idx="2">
                  <c:v>665000</c:v>
                </c:pt>
                <c:pt idx="3">
                  <c:v>50000</c:v>
                </c:pt>
                <c:pt idx="4">
                  <c:v>25000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78322392869208179"/>
          <c:h val="0.13140690385502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2025.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7-1744-480C-B645-9EF3458DC0BF}"/>
              </c:ext>
            </c:extLst>
          </c:dPt>
          <c:dLbls>
            <c:delete val="1"/>
          </c:dLbls>
          <c:cat>
            <c:strRef>
              <c:f>List1!$A$2:$A$13</c:f>
              <c:strCache>
                <c:ptCount val="12"/>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Rashodi za donacije, kazne, naknade šteta i kapitalne pomoći </c:v>
                </c:pt>
                <c:pt idx="7">
                  <c:v>Rashodi za nabavu neproizvedene dugotrajne imovine</c:v>
                </c:pt>
                <c:pt idx="8">
                  <c:v>Rashodi za nabavu proizvedene dugotrajne imovine</c:v>
                </c:pt>
                <c:pt idx="9">
                  <c:v>Rashodi za dodatna ulaganja na nefinancijskoj imovini</c:v>
                </c:pt>
                <c:pt idx="10">
                  <c:v>Izdaci za ulaganja financijske instrumente – dionice i udjele u glavnici</c:v>
                </c:pt>
                <c:pt idx="11">
                  <c:v>Izdaci za otplatu glavnice primljenih kredita i zajmova </c:v>
                </c:pt>
              </c:strCache>
            </c:strRef>
          </c:cat>
          <c:val>
            <c:numRef>
              <c:f>List1!$B$2:$B$13</c:f>
              <c:numCache>
                <c:formatCode>#,##0.00</c:formatCode>
                <c:ptCount val="12"/>
                <c:pt idx="0">
                  <c:v>258400</c:v>
                </c:pt>
                <c:pt idx="1">
                  <c:v>452800</c:v>
                </c:pt>
                <c:pt idx="2">
                  <c:v>12900</c:v>
                </c:pt>
                <c:pt idx="3">
                  <c:v>4000</c:v>
                </c:pt>
                <c:pt idx="4">
                  <c:v>90500</c:v>
                </c:pt>
                <c:pt idx="5">
                  <c:v>24000</c:v>
                </c:pt>
                <c:pt idx="6">
                  <c:v>29900</c:v>
                </c:pt>
                <c:pt idx="7">
                  <c:v>110000</c:v>
                </c:pt>
                <c:pt idx="8">
                  <c:v>842500</c:v>
                </c:pt>
                <c:pt idx="9">
                  <c:v>57000</c:v>
                </c:pt>
                <c:pt idx="10">
                  <c:v>50000</c:v>
                </c:pt>
                <c:pt idx="11">
                  <c:v>615000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a:latin typeface="+mn-lt"/>
            </a:rPr>
            <a:t>   Program 1001 Poslovanje općinskog vijeća i ureda načelnika</a:t>
          </a:r>
          <a:endParaRPr lang="hr-HR" sz="1200" b="1">
            <a:latin typeface="+mn-lt"/>
          </a:endParaRP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OPĆINSKO VIJEĆE I URED NAČELNIKA, ZAMJENIKA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49023BB4-3266-42E1-913E-183AA85A29B3}">
      <dgm:prSet custT="1"/>
      <dgm:spPr/>
      <dgm:t>
        <a:bodyPr/>
        <a:lstStyle/>
        <a:p>
          <a:r>
            <a:rPr lang="hr-HR" sz="1200" b="1">
              <a:latin typeface="+mn-lt"/>
            </a:rPr>
            <a:t>RAZDJEL 002  JEDINSTVENI UPRAVNI ODJEL</a:t>
          </a: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9B5554C2-6379-4D36-AD6B-4A064C5B7CBE}">
      <dgm:prSet custT="1"/>
      <dgm:spPr/>
      <dgm:t>
        <a:bodyPr/>
        <a:lstStyle/>
        <a:p>
          <a:r>
            <a:rPr lang="hr-HR" sz="1200">
              <a:latin typeface="+mn-lt"/>
            </a:rPr>
            <a:t>   Program 2001 Poslovanje Jedinstvenog upravnog odjela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dgm:t>
        <a:bodyPr/>
        <a:lstStyle/>
        <a:p>
          <a:r>
            <a:rPr lang="hr-HR" sz="1200">
              <a:latin typeface="+mn-lt"/>
            </a:rPr>
            <a:t>   Program 2002 Upravljanje imovinom</a:t>
          </a: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dgm:t>
        <a:bodyPr/>
        <a:lstStyle/>
        <a:p>
          <a:r>
            <a:rPr lang="hr-HR" sz="1200">
              <a:latin typeface="+mn-lt"/>
            </a:rPr>
            <a:t>   Program 2004 Održavanje komunalne infrastrukture</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EDC5CA50-1899-4594-A1A1-4A78B5B20CFA}">
      <dgm:prSet custT="1"/>
      <dgm:spPr/>
      <dgm:t>
        <a:bodyPr/>
        <a:lstStyle/>
        <a:p>
          <a:r>
            <a:rPr lang="hr-HR" sz="1200">
              <a:latin typeface="+mn-lt"/>
            </a:rPr>
            <a:t>   Program 2005 Izgradnja objekata i uređaja komunalne infrastrukture</a:t>
          </a: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0C551F52-3FA9-4AD5-A732-B160CA2F50E2}">
      <dgm:prSet custT="1"/>
      <dgm:spPr/>
      <dgm:t>
        <a:bodyPr/>
        <a:lstStyle/>
        <a:p>
          <a:r>
            <a:rPr lang="hr-HR" sz="1200">
              <a:latin typeface="+mn-lt"/>
            </a:rPr>
            <a:t>   Program 2006 Zaštita okoliša</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2007 Poljoprivreda i ruralni razvoj</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2008 Razvoj turističke infrastrukture</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2010 Javne potrebe u sportu</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2011 Javne potrebe u kulturi i religiji</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AD10E632-15C7-48C2-BF8F-94E10DEE4AC4}">
      <dgm:prSet custT="1"/>
      <dgm:spPr/>
      <dgm:t>
        <a:bodyPr/>
        <a:lstStyle/>
        <a:p>
          <a:r>
            <a:rPr lang="hr-HR" sz="1200">
              <a:latin typeface="+mn-lt"/>
            </a:rPr>
            <a:t>   Program 2013 Ostale društvene potrebe</a:t>
          </a:r>
          <a:endParaRPr lang="hr-HR" sz="500"/>
        </a:p>
      </dgm:t>
    </dgm:pt>
    <dgm:pt modelId="{88D24BE7-5583-4587-9876-AF875671BE21}" type="parTrans" cxnId="{97F62357-DAAD-4365-A2DC-954BD2DBEF2A}">
      <dgm:prSet/>
      <dgm:spPr/>
      <dgm:t>
        <a:bodyPr/>
        <a:lstStyle/>
        <a:p>
          <a:endParaRPr lang="hr-HR"/>
        </a:p>
      </dgm:t>
    </dgm:pt>
    <dgm:pt modelId="{7A935F13-A878-4422-803C-900A31934482}" type="sibTrans" cxnId="{97F62357-DAAD-4365-A2DC-954BD2DBEF2A}">
      <dgm:prSet/>
      <dgm:spPr/>
      <dgm:t>
        <a:bodyPr/>
        <a:lstStyle/>
        <a:p>
          <a:endParaRPr lang="hr-HR"/>
        </a:p>
      </dgm:t>
    </dgm:pt>
    <dgm:pt modelId="{FA9C979A-E1DD-4DCD-B47E-9437179D37A2}">
      <dgm:prSet custT="1"/>
      <dgm:spPr/>
      <dgm:t>
        <a:bodyPr/>
        <a:lstStyle/>
        <a:p>
          <a:r>
            <a:rPr lang="hr-HR" sz="1200">
              <a:latin typeface="+mn-lt"/>
            </a:rPr>
            <a:t>   Program 2014 Predškolski odgoj</a:t>
          </a:r>
          <a:endParaRPr lang="hr-HR" sz="500"/>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BC30E9AD-1190-4F1F-AF48-07707ADE68DA}">
      <dgm:prSet custT="1"/>
      <dgm:spPr/>
      <dgm:t>
        <a:bodyPr/>
        <a:lstStyle/>
        <a:p>
          <a:r>
            <a:rPr lang="hr-HR" sz="1200">
              <a:latin typeface="+mn-lt"/>
            </a:rPr>
            <a:t>   Program 2015 Ostalo obrazovanje</a:t>
          </a:r>
          <a:endParaRPr lang="hr-HR" sz="500"/>
        </a:p>
      </dgm:t>
    </dgm:pt>
    <dgm:pt modelId="{DC2871EB-18A9-4B09-AC5E-8AD26C8C68A7}" type="parTrans" cxnId="{6E0ACBD2-732A-42B0-91A4-7DF9AF35C34E}">
      <dgm:prSet/>
      <dgm:spPr/>
      <dgm:t>
        <a:bodyPr/>
        <a:lstStyle/>
        <a:p>
          <a:endParaRPr lang="hr-HR"/>
        </a:p>
      </dgm:t>
    </dgm:pt>
    <dgm:pt modelId="{0CED2BF1-C3F8-4B00-AA41-1977EFE8E02B}" type="sibTrans" cxnId="{6E0ACBD2-732A-42B0-91A4-7DF9AF35C34E}">
      <dgm:prSet/>
      <dgm:spPr/>
      <dgm:t>
        <a:bodyPr/>
        <a:lstStyle/>
        <a:p>
          <a:endParaRPr lang="hr-HR"/>
        </a:p>
      </dgm:t>
    </dgm:pt>
    <dgm:pt modelId="{A521CD10-F66F-4E92-89CD-F68A4FAD556D}">
      <dgm:prSet custT="1"/>
      <dgm:spPr/>
      <dgm:t>
        <a:bodyPr/>
        <a:lstStyle/>
        <a:p>
          <a:r>
            <a:rPr lang="hr-HR" sz="1200">
              <a:latin typeface="+mn-lt"/>
            </a:rPr>
            <a:t>   Program 2016 Socijalna skrb</a:t>
          </a:r>
          <a:endParaRPr lang="hr-HR" sz="1200"/>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200F3D50-2ED1-4960-82C1-49E970F23EA8}">
      <dgm:prSet custT="1"/>
      <dgm:spPr/>
      <dgm:t>
        <a:bodyPr/>
        <a:lstStyle/>
        <a:p>
          <a:r>
            <a:rPr lang="hr-HR" sz="1200">
              <a:latin typeface="+mn-lt"/>
            </a:rPr>
            <a:t>   Program 2018 Prostorno uređenje i unapređenje stanovanja</a:t>
          </a:r>
          <a:endParaRPr lang="hr-HR" sz="1200"/>
        </a:p>
      </dgm:t>
    </dgm:pt>
    <dgm:pt modelId="{593D7AFF-C4FC-40A1-B712-0602FA155048}" type="parTrans" cxnId="{2FC5D5C1-8ABF-4989-9008-86E52EA9957F}">
      <dgm:prSet/>
      <dgm:spPr/>
      <dgm:t>
        <a:bodyPr/>
        <a:lstStyle/>
        <a:p>
          <a:endParaRPr lang="hr-HR"/>
        </a:p>
      </dgm:t>
    </dgm:pt>
    <dgm:pt modelId="{47B7D98E-0182-46A4-AB01-B1C735321715}" type="sibTrans" cxnId="{2FC5D5C1-8ABF-4989-9008-86E52EA9957F}">
      <dgm:prSet/>
      <dgm:spPr/>
      <dgm:t>
        <a:bodyPr/>
        <a:lstStyle/>
        <a:p>
          <a:endParaRPr lang="hr-HR"/>
        </a:p>
      </dgm:t>
    </dgm:pt>
    <dgm:pt modelId="{C80B3768-7269-4A13-AE8D-65AA5ED11461}">
      <dgm:prSet custT="1"/>
      <dgm:spPr/>
      <dgm:t>
        <a:bodyPr/>
        <a:lstStyle/>
        <a:p>
          <a:r>
            <a:rPr lang="hr-HR" sz="1200">
              <a:latin typeface="+mn-lt"/>
            </a:rPr>
            <a:t>   Program 2019 Upravljanje likvidnošću</a:t>
          </a:r>
          <a:endParaRPr lang="hr-HR" sz="1200"/>
        </a:p>
      </dgm:t>
    </dgm:pt>
    <dgm:pt modelId="{85608403-A051-4CFA-AD50-E475DF808243}" type="parTrans" cxnId="{43AA431E-6E84-410F-AC6E-5E8432726802}">
      <dgm:prSet/>
      <dgm:spPr/>
      <dgm:t>
        <a:bodyPr/>
        <a:lstStyle/>
        <a:p>
          <a:endParaRPr lang="hr-HR"/>
        </a:p>
      </dgm:t>
    </dgm:pt>
    <dgm:pt modelId="{076A78FA-FDF0-404F-8C5F-745CBF4085D3}" type="sibTrans" cxnId="{43AA431E-6E84-410F-AC6E-5E8432726802}">
      <dgm:prSet/>
      <dgm:spPr/>
      <dgm:t>
        <a:bodyPr/>
        <a:lstStyle/>
        <a:p>
          <a:endParaRPr lang="hr-HR"/>
        </a:p>
      </dgm:t>
    </dgm:pt>
    <dgm:pt modelId="{97A33856-85AF-443C-B8C6-D5991F3174FE}">
      <dgm:prSet custT="1"/>
      <dgm:spPr/>
      <dgm:t>
        <a:bodyPr/>
        <a:lstStyle/>
        <a:p>
          <a:r>
            <a:rPr lang="hr-HR" sz="1200" b="1">
              <a:latin typeface="+mn-lt"/>
            </a:rPr>
            <a:t>GLAVA</a:t>
          </a:r>
          <a:r>
            <a:rPr lang="hr-HR" sz="1200"/>
            <a:t> </a:t>
          </a:r>
          <a:r>
            <a:rPr lang="hr-HR" sz="1200" b="1"/>
            <a:t>00101 POSLOVANJE OPĆINSKOG VIJEĆA I URED NAČELNIKA</a:t>
          </a:r>
          <a:endParaRPr lang="hr-HR" sz="1200" b="1">
            <a:latin typeface="+mn-lt"/>
          </a:endParaRPr>
        </a:p>
      </dgm:t>
    </dgm:pt>
    <dgm:pt modelId="{920824BB-837C-4D60-A1BC-AF81E7EAA977}" type="parTrans" cxnId="{A0DA4133-A956-49EC-8276-0264A330EB51}">
      <dgm:prSet/>
      <dgm:spPr/>
      <dgm:t>
        <a:bodyPr/>
        <a:lstStyle/>
        <a:p>
          <a:endParaRPr lang="hr-HR"/>
        </a:p>
      </dgm:t>
    </dgm:pt>
    <dgm:pt modelId="{A8896823-F140-4C38-A54E-AAF06F734186}" type="sibTrans" cxnId="{A0DA4133-A956-49EC-8276-0264A330EB51}">
      <dgm:prSet/>
      <dgm:spPr/>
      <dgm:t>
        <a:bodyPr/>
        <a:lstStyle/>
        <a:p>
          <a:endParaRPr lang="hr-HR"/>
        </a:p>
      </dgm:t>
    </dgm:pt>
    <dgm:pt modelId="{130F1C0C-CD28-4FB7-9FBD-A7DAA5AA05ED}">
      <dgm:prSet custT="1"/>
      <dgm:spPr/>
      <dgm:t>
        <a:bodyPr/>
        <a:lstStyle/>
        <a:p>
          <a:r>
            <a:rPr lang="hr-HR" sz="1200" b="1">
              <a:latin typeface="+mn-lt"/>
            </a:rPr>
            <a:t>GLAVA</a:t>
          </a:r>
          <a:r>
            <a:rPr lang="hr-HR" sz="1200"/>
            <a:t> </a:t>
          </a:r>
          <a:r>
            <a:rPr lang="hr-HR" sz="1200" b="1"/>
            <a:t>00201</a:t>
          </a:r>
          <a:r>
            <a:rPr lang="hr-HR" sz="1200"/>
            <a:t> </a:t>
          </a:r>
          <a:r>
            <a:rPr lang="hr-HR" sz="1200" b="1">
              <a:latin typeface="+mn-lt"/>
            </a:rPr>
            <a:t>002  JEDINSTVENI UPRAVNI ODJEL</a:t>
          </a:r>
        </a:p>
      </dgm:t>
    </dgm:pt>
    <dgm:pt modelId="{B01373B2-3543-45FA-A5F9-C18C5BB37566}" type="parTrans" cxnId="{D6E117DD-BA30-48AC-9941-B680E88EA24A}">
      <dgm:prSet/>
      <dgm:spPr/>
      <dgm:t>
        <a:bodyPr/>
        <a:lstStyle/>
        <a:p>
          <a:endParaRPr lang="hr-HR"/>
        </a:p>
      </dgm:t>
    </dgm:pt>
    <dgm:pt modelId="{DCD0F0F2-0E18-4A42-8A4E-E21E52647586}" type="sibTrans" cxnId="{D6E117DD-BA30-48AC-9941-B680E88EA24A}">
      <dgm:prSet/>
      <dgm:spPr/>
      <dgm:t>
        <a:bodyPr/>
        <a:lstStyle/>
        <a:p>
          <a:endParaRPr lang="hr-HR"/>
        </a:p>
      </dgm:t>
    </dgm:pt>
    <dgm:pt modelId="{94296115-24B7-467C-B02F-C18B352E9E22}">
      <dgm:prSet custT="1"/>
      <dgm:spPr/>
      <dgm:t>
        <a:bodyPr/>
        <a:lstStyle/>
        <a:p>
          <a:r>
            <a:rPr lang="hr-HR" sz="1200" b="0"/>
            <a:t>   Program 2009 Protupožarna i civilna zaštita </a:t>
          </a:r>
          <a:endParaRPr lang="hr-HR" sz="1200" b="0">
            <a:latin typeface="+mn-lt"/>
          </a:endParaRPr>
        </a:p>
      </dgm:t>
    </dgm:pt>
    <dgm:pt modelId="{B46A9CEA-AD4A-45C2-ACBB-B9D9CB995E23}" type="parTrans" cxnId="{1EFF0F0A-504A-4A75-9A60-F044005BDD09}">
      <dgm:prSet/>
      <dgm:spPr/>
      <dgm:t>
        <a:bodyPr/>
        <a:lstStyle/>
        <a:p>
          <a:endParaRPr lang="hr-HR"/>
        </a:p>
      </dgm:t>
    </dgm:pt>
    <dgm:pt modelId="{D7C7932C-0ACE-40E2-A3DA-5236ADDFBFFF}" type="sibTrans" cxnId="{1EFF0F0A-504A-4A75-9A60-F044005BDD09}">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21"/>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21"/>
      <dgm:spPr/>
    </dgm:pt>
    <dgm:pt modelId="{DEEFC023-0D79-4A7F-883B-9D7E707E575A}" type="pres">
      <dgm:prSet presAssocID="{1D63FAF9-12E4-4951-AF4D-6E1E3C17EF73}" presName="vert1" presStyleCnt="0"/>
      <dgm:spPr/>
    </dgm:pt>
    <dgm:pt modelId="{2691DB0B-E6D3-4898-81FF-CF0069FCD371}" type="pres">
      <dgm:prSet presAssocID="{97A33856-85AF-443C-B8C6-D5991F3174FE}" presName="thickLine" presStyleLbl="alignNode1" presStyleIdx="1" presStyleCnt="21"/>
      <dgm:spPr/>
    </dgm:pt>
    <dgm:pt modelId="{8493DDF6-8361-4C93-B81C-447E856079E1}" type="pres">
      <dgm:prSet presAssocID="{97A33856-85AF-443C-B8C6-D5991F3174FE}" presName="horz1" presStyleCnt="0"/>
      <dgm:spPr/>
    </dgm:pt>
    <dgm:pt modelId="{3CBA5CDE-9328-4518-A6EA-05EBD54258B8}" type="pres">
      <dgm:prSet presAssocID="{97A33856-85AF-443C-B8C6-D5991F3174FE}" presName="tx1" presStyleLbl="revTx" presStyleIdx="1" presStyleCnt="21"/>
      <dgm:spPr/>
    </dgm:pt>
    <dgm:pt modelId="{AC7AA5A6-686A-4D51-9979-876CA8891D62}" type="pres">
      <dgm:prSet presAssocID="{97A33856-85AF-443C-B8C6-D5991F3174FE}" presName="vert1" presStyleCnt="0"/>
      <dgm:spPr/>
    </dgm:pt>
    <dgm:pt modelId="{83089EBB-F8A3-4C27-B77D-33657A35CEF3}" type="pres">
      <dgm:prSet presAssocID="{8531A592-3895-4E8B-AA22-952DBEDF49B4}" presName="thickLine" presStyleLbl="alignNode1" presStyleIdx="2" presStyleCnt="21"/>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2" presStyleCnt="21"/>
      <dgm:spPr/>
    </dgm:pt>
    <dgm:pt modelId="{E2FCCB40-415B-4B91-B144-ECF1D67C8A59}" type="pres">
      <dgm:prSet presAssocID="{8531A592-3895-4E8B-AA22-952DBEDF49B4}" presName="vert1" presStyleCnt="0"/>
      <dgm:spPr/>
    </dgm:pt>
    <dgm:pt modelId="{94D5ED30-FBC9-42FD-8CBE-701807EFA544}" type="pres">
      <dgm:prSet presAssocID="{49023BB4-3266-42E1-913E-183AA85A29B3}" presName="thickLine" presStyleLbl="alignNode1" presStyleIdx="3" presStyleCnt="21"/>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3" presStyleCnt="21"/>
      <dgm:spPr/>
    </dgm:pt>
    <dgm:pt modelId="{E361A304-8A14-4F88-A336-0840A00862C8}" type="pres">
      <dgm:prSet presAssocID="{49023BB4-3266-42E1-913E-183AA85A29B3}" presName="vert1" presStyleCnt="0"/>
      <dgm:spPr/>
    </dgm:pt>
    <dgm:pt modelId="{D87543DC-9EBC-412D-855C-EBA6CD26B6D4}" type="pres">
      <dgm:prSet presAssocID="{130F1C0C-CD28-4FB7-9FBD-A7DAA5AA05ED}" presName="thickLine" presStyleLbl="alignNode1" presStyleIdx="4" presStyleCnt="21"/>
      <dgm:spPr/>
    </dgm:pt>
    <dgm:pt modelId="{CB31EBC3-86E4-45E2-AE0B-C8ABBDAC5CA5}" type="pres">
      <dgm:prSet presAssocID="{130F1C0C-CD28-4FB7-9FBD-A7DAA5AA05ED}" presName="horz1" presStyleCnt="0"/>
      <dgm:spPr/>
    </dgm:pt>
    <dgm:pt modelId="{214E622E-AE95-43E6-8B40-418F321738ED}" type="pres">
      <dgm:prSet presAssocID="{130F1C0C-CD28-4FB7-9FBD-A7DAA5AA05ED}" presName="tx1" presStyleLbl="revTx" presStyleIdx="4" presStyleCnt="21"/>
      <dgm:spPr/>
    </dgm:pt>
    <dgm:pt modelId="{1A1EED9F-E19E-4786-A8D6-A5800C2AD8BC}" type="pres">
      <dgm:prSet presAssocID="{130F1C0C-CD28-4FB7-9FBD-A7DAA5AA05ED}" presName="vert1" presStyleCnt="0"/>
      <dgm:spPr/>
    </dgm:pt>
    <dgm:pt modelId="{2CE12E23-46C9-4BCD-A006-4385CE542A58}" type="pres">
      <dgm:prSet presAssocID="{9B5554C2-6379-4D36-AD6B-4A064C5B7CBE}" presName="thickLine" presStyleLbl="alignNode1" presStyleIdx="5" presStyleCnt="21"/>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5" presStyleCnt="21"/>
      <dgm:spPr/>
    </dgm:pt>
    <dgm:pt modelId="{69ED9E9D-36D0-470B-80B3-CD1B7620994D}" type="pres">
      <dgm:prSet presAssocID="{9B5554C2-6379-4D36-AD6B-4A064C5B7CBE}" presName="vert1" presStyleCnt="0"/>
      <dgm:spPr/>
    </dgm:pt>
    <dgm:pt modelId="{031A6358-072A-4667-BFB0-7BF893E7FFD6}" type="pres">
      <dgm:prSet presAssocID="{7AE90A80-1FA2-409A-978F-2C78C9D4E965}" presName="thickLine" presStyleLbl="alignNode1" presStyleIdx="6" presStyleCnt="21"/>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6" presStyleCnt="21"/>
      <dgm:spPr/>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7" presStyleCnt="21"/>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7" presStyleCnt="21"/>
      <dgm:spPr/>
    </dgm:pt>
    <dgm:pt modelId="{16942A7A-AD9D-438A-A21A-1994B6D022BA}" type="pres">
      <dgm:prSet presAssocID="{77151CEC-EDFC-479D-861E-5C636DDBD728}" presName="vert1" presStyleCnt="0"/>
      <dgm:spPr/>
    </dgm:pt>
    <dgm:pt modelId="{A328512E-0537-4529-8E55-30F1A3A8F1A9}" type="pres">
      <dgm:prSet presAssocID="{EDC5CA50-1899-4594-A1A1-4A78B5B20CFA}" presName="thickLine" presStyleLbl="alignNode1" presStyleIdx="8" presStyleCnt="21"/>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8" presStyleCnt="21"/>
      <dgm:spPr/>
    </dgm:pt>
    <dgm:pt modelId="{07FAAAC2-7099-462C-B7BC-6BEDC4BD7D3A}" type="pres">
      <dgm:prSet presAssocID="{EDC5CA50-1899-4594-A1A1-4A78B5B20CFA}" presName="vert1" presStyleCnt="0"/>
      <dgm:spPr/>
    </dgm:pt>
    <dgm:pt modelId="{8808A7D9-5182-4F80-8053-98DB5B6FA94B}" type="pres">
      <dgm:prSet presAssocID="{0C551F52-3FA9-4AD5-A732-B160CA2F50E2}" presName="thickLine" presStyleLbl="alignNode1" presStyleIdx="9" presStyleCnt="21"/>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9" presStyleCnt="21"/>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0" presStyleCnt="21"/>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0" presStyleCnt="21"/>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1" presStyleCnt="21"/>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1" presStyleCnt="21"/>
      <dgm:spPr/>
    </dgm:pt>
    <dgm:pt modelId="{C467B0ED-2C59-40A7-B5EE-01A9BCD86ACD}" type="pres">
      <dgm:prSet presAssocID="{66FF11E6-B036-4A8A-9942-0FC02EE5F0F8}" presName="vert1" presStyleCnt="0"/>
      <dgm:spPr/>
    </dgm:pt>
    <dgm:pt modelId="{594F4CD1-F863-4A05-BF21-B62746186126}" type="pres">
      <dgm:prSet presAssocID="{94296115-24B7-467C-B02F-C18B352E9E22}" presName="thickLine" presStyleLbl="alignNode1" presStyleIdx="12" presStyleCnt="21"/>
      <dgm:spPr/>
    </dgm:pt>
    <dgm:pt modelId="{7CF0763D-4F1C-4756-881F-F1DE0A47B228}" type="pres">
      <dgm:prSet presAssocID="{94296115-24B7-467C-B02F-C18B352E9E22}" presName="horz1" presStyleCnt="0"/>
      <dgm:spPr/>
    </dgm:pt>
    <dgm:pt modelId="{735D4448-08F7-4263-824B-6D6CAB4AED4B}" type="pres">
      <dgm:prSet presAssocID="{94296115-24B7-467C-B02F-C18B352E9E22}" presName="tx1" presStyleLbl="revTx" presStyleIdx="12" presStyleCnt="21"/>
      <dgm:spPr/>
    </dgm:pt>
    <dgm:pt modelId="{10D9EC0B-B2C7-498C-B4A7-16C49E1FCAE1}" type="pres">
      <dgm:prSet presAssocID="{94296115-24B7-467C-B02F-C18B352E9E22}" presName="vert1" presStyleCnt="0"/>
      <dgm:spPr/>
    </dgm:pt>
    <dgm:pt modelId="{28AC168D-4326-4E0D-96EE-7DDE3C0BFB6F}" type="pres">
      <dgm:prSet presAssocID="{A2E50289-CD3A-4D75-8D4A-B0C37ACAB81B}" presName="thickLine" presStyleLbl="alignNode1" presStyleIdx="13" presStyleCnt="21"/>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3" presStyleCnt="21"/>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4" presStyleCnt="21"/>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4" presStyleCnt="21"/>
      <dgm:spPr/>
    </dgm:pt>
    <dgm:pt modelId="{A13881BF-37C5-45C3-9E3A-0D955272B2F7}" type="pres">
      <dgm:prSet presAssocID="{30DC1EA7-B666-4393-89BD-704DD07493EB}" presName="vert1" presStyleCnt="0"/>
      <dgm:spPr/>
    </dgm:pt>
    <dgm:pt modelId="{4EB54206-C6E6-4F29-A3D7-3BF2281CE680}" type="pres">
      <dgm:prSet presAssocID="{AD10E632-15C7-48C2-BF8F-94E10DEE4AC4}" presName="thickLine" presStyleLbl="alignNode1" presStyleIdx="15" presStyleCnt="21"/>
      <dgm:spPr/>
    </dgm:pt>
    <dgm:pt modelId="{981982CC-E695-48F2-8BCA-51A432659F85}" type="pres">
      <dgm:prSet presAssocID="{AD10E632-15C7-48C2-BF8F-94E10DEE4AC4}" presName="horz1" presStyleCnt="0"/>
      <dgm:spPr/>
    </dgm:pt>
    <dgm:pt modelId="{F072E86B-0096-4699-9BD1-ABE43CEFC75B}" type="pres">
      <dgm:prSet presAssocID="{AD10E632-15C7-48C2-BF8F-94E10DEE4AC4}" presName="tx1" presStyleLbl="revTx" presStyleIdx="15" presStyleCnt="21"/>
      <dgm:spPr/>
    </dgm:pt>
    <dgm:pt modelId="{4B938479-2765-40E0-9DC5-1C3CE1A75E59}" type="pres">
      <dgm:prSet presAssocID="{AD10E632-15C7-48C2-BF8F-94E10DEE4AC4}" presName="vert1" presStyleCnt="0"/>
      <dgm:spPr/>
    </dgm:pt>
    <dgm:pt modelId="{CB86178A-3BE7-47AD-9586-59F211956F3A}" type="pres">
      <dgm:prSet presAssocID="{FA9C979A-E1DD-4DCD-B47E-9437179D37A2}" presName="thickLine" presStyleLbl="alignNode1" presStyleIdx="16" presStyleCnt="21"/>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16" presStyleCnt="21"/>
      <dgm:spPr/>
    </dgm:pt>
    <dgm:pt modelId="{4263083B-3447-4E9E-967E-DC5B91E3D41C}" type="pres">
      <dgm:prSet presAssocID="{FA9C979A-E1DD-4DCD-B47E-9437179D37A2}" presName="vert1" presStyleCnt="0"/>
      <dgm:spPr/>
    </dgm:pt>
    <dgm:pt modelId="{F85AD698-BE49-47CA-9B84-CE1C4755E350}" type="pres">
      <dgm:prSet presAssocID="{BC30E9AD-1190-4F1F-AF48-07707ADE68DA}" presName="thickLine" presStyleLbl="alignNode1" presStyleIdx="17" presStyleCnt="21"/>
      <dgm:spPr/>
    </dgm:pt>
    <dgm:pt modelId="{0DC4B77B-CAA1-42FD-BC26-09A40212DA42}" type="pres">
      <dgm:prSet presAssocID="{BC30E9AD-1190-4F1F-AF48-07707ADE68DA}" presName="horz1" presStyleCnt="0"/>
      <dgm:spPr/>
    </dgm:pt>
    <dgm:pt modelId="{95F0205E-4F5C-4F1C-845C-70A22273FA30}" type="pres">
      <dgm:prSet presAssocID="{BC30E9AD-1190-4F1F-AF48-07707ADE68DA}" presName="tx1" presStyleLbl="revTx" presStyleIdx="17" presStyleCnt="21"/>
      <dgm:spPr/>
    </dgm:pt>
    <dgm:pt modelId="{23F4A8EE-813B-4EC4-8085-7F8B564699BE}" type="pres">
      <dgm:prSet presAssocID="{BC30E9AD-1190-4F1F-AF48-07707ADE68DA}" presName="vert1" presStyleCnt="0"/>
      <dgm:spPr/>
    </dgm:pt>
    <dgm:pt modelId="{0C358028-947D-4EC8-9653-4FB5FF99968E}" type="pres">
      <dgm:prSet presAssocID="{A521CD10-F66F-4E92-89CD-F68A4FAD556D}" presName="thickLine" presStyleLbl="alignNode1" presStyleIdx="18" presStyleCnt="21"/>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18" presStyleCnt="21"/>
      <dgm:spPr/>
    </dgm:pt>
    <dgm:pt modelId="{18349F62-6F42-43DB-A4B2-B098E9F9ACDD}" type="pres">
      <dgm:prSet presAssocID="{A521CD10-F66F-4E92-89CD-F68A4FAD556D}" presName="vert1" presStyleCnt="0"/>
      <dgm:spPr/>
    </dgm:pt>
    <dgm:pt modelId="{21119C98-4C28-4270-8FCF-947866EF886C}" type="pres">
      <dgm:prSet presAssocID="{200F3D50-2ED1-4960-82C1-49E970F23EA8}" presName="thickLine" presStyleLbl="alignNode1" presStyleIdx="19" presStyleCnt="21"/>
      <dgm:spPr/>
    </dgm:pt>
    <dgm:pt modelId="{AFBC04AA-0FFF-4E46-B54B-55022DFF0E1C}" type="pres">
      <dgm:prSet presAssocID="{200F3D50-2ED1-4960-82C1-49E970F23EA8}" presName="horz1" presStyleCnt="0"/>
      <dgm:spPr/>
    </dgm:pt>
    <dgm:pt modelId="{065F3A2F-DBF6-4551-B12D-C58A4A5C3EC1}" type="pres">
      <dgm:prSet presAssocID="{200F3D50-2ED1-4960-82C1-49E970F23EA8}" presName="tx1" presStyleLbl="revTx" presStyleIdx="19" presStyleCnt="21"/>
      <dgm:spPr/>
    </dgm:pt>
    <dgm:pt modelId="{9467DF06-5252-410E-B574-DBA6686791DB}" type="pres">
      <dgm:prSet presAssocID="{200F3D50-2ED1-4960-82C1-49E970F23EA8}" presName="vert1" presStyleCnt="0"/>
      <dgm:spPr/>
    </dgm:pt>
    <dgm:pt modelId="{1B359936-5BE6-4EAE-AABA-63F5C6647BEF}" type="pres">
      <dgm:prSet presAssocID="{C80B3768-7269-4A13-AE8D-65AA5ED11461}" presName="thickLine" presStyleLbl="alignNode1" presStyleIdx="20" presStyleCnt="21"/>
      <dgm:spPr/>
    </dgm:pt>
    <dgm:pt modelId="{DFC7763D-5188-4606-9BC4-9FC034D8D9BD}" type="pres">
      <dgm:prSet presAssocID="{C80B3768-7269-4A13-AE8D-65AA5ED11461}" presName="horz1" presStyleCnt="0"/>
      <dgm:spPr/>
    </dgm:pt>
    <dgm:pt modelId="{17C4BAC3-C392-404D-ACB0-445FED0F490B}" type="pres">
      <dgm:prSet presAssocID="{C80B3768-7269-4A13-AE8D-65AA5ED11461}" presName="tx1" presStyleLbl="revTx" presStyleIdx="20" presStyleCnt="21"/>
      <dgm:spPr/>
    </dgm:pt>
    <dgm:pt modelId="{E504225A-ED1E-4618-9F3E-0CB18F90B7FF}" type="pres">
      <dgm:prSet presAssocID="{C80B3768-7269-4A13-AE8D-65AA5ED11461}" presName="vert1" presStyleCnt="0"/>
      <dgm:spPr/>
    </dgm:pt>
  </dgm:ptLst>
  <dgm:cxnLst>
    <dgm:cxn modelId="{1EFF0F0A-504A-4A75-9A60-F044005BDD09}" srcId="{1F5AFE97-F0BB-4CA9-8E47-8BDC6B57BC40}" destId="{94296115-24B7-467C-B02F-C18B352E9E22}" srcOrd="12" destOrd="0" parTransId="{B46A9CEA-AD4A-45C2-ACBB-B9D9CB995E23}" sibTransId="{D7C7932C-0ACE-40E2-A3DA-5236ADDFBFFF}"/>
    <dgm:cxn modelId="{4A556316-7440-4CE4-8A91-308D017684B8}" type="presOf" srcId="{EDC5CA50-1899-4594-A1A1-4A78B5B20CFA}" destId="{F579C8E1-EA95-42E9-85F7-F934FB953EA4}" srcOrd="0" destOrd="0" presId="urn:microsoft.com/office/officeart/2008/layout/LinedList"/>
    <dgm:cxn modelId="{43AA431E-6E84-410F-AC6E-5E8432726802}" srcId="{1F5AFE97-F0BB-4CA9-8E47-8BDC6B57BC40}" destId="{C80B3768-7269-4A13-AE8D-65AA5ED11461}" srcOrd="20" destOrd="0" parTransId="{85608403-A051-4CFA-AD50-E475DF808243}" sibTransId="{076A78FA-FDF0-404F-8C5F-745CBF4085D3}"/>
    <dgm:cxn modelId="{BE24622A-0AE1-47B6-B69E-25352EEAF9D8}" type="presOf" srcId="{1D63FAF9-12E4-4951-AF4D-6E1E3C17EF73}" destId="{50D841D2-FF89-450F-83FE-47665EF55D7D}" srcOrd="0" destOrd="0" presId="urn:microsoft.com/office/officeart/2008/layout/LinedList"/>
    <dgm:cxn modelId="{ECE6D02C-6FF8-4390-A426-FFBDAC3A69E4}" type="presOf" srcId="{FA9C979A-E1DD-4DCD-B47E-9437179D37A2}" destId="{7544EAA9-CD8B-4956-B516-0356098D2A80}" srcOrd="0" destOrd="0" presId="urn:microsoft.com/office/officeart/2008/layout/LinedList"/>
    <dgm:cxn modelId="{FE28372F-F9B0-4D4A-8C59-85F3C1D3EB08}" type="presOf" srcId="{A2E50289-CD3A-4D75-8D4A-B0C37ACAB81B}" destId="{00101A26-4611-4393-BC2A-FAE69A922AF6}" srcOrd="0" destOrd="0" presId="urn:microsoft.com/office/officeart/2008/layout/LinedList"/>
    <dgm:cxn modelId="{A0DA4133-A956-49EC-8276-0264A330EB51}" srcId="{1F5AFE97-F0BB-4CA9-8E47-8BDC6B57BC40}" destId="{97A33856-85AF-443C-B8C6-D5991F3174FE}" srcOrd="1" destOrd="0" parTransId="{920824BB-837C-4D60-A1BC-AF81E7EAA977}" sibTransId="{A8896823-F140-4C38-A54E-AAF06F734186}"/>
    <dgm:cxn modelId="{55D62039-6714-426A-AF69-5345E36BD612}" type="presOf" srcId="{94296115-24B7-467C-B02F-C18B352E9E22}" destId="{735D4448-08F7-4263-824B-6D6CAB4AED4B}" srcOrd="0" destOrd="0" presId="urn:microsoft.com/office/officeart/2008/layout/LinedList"/>
    <dgm:cxn modelId="{1552213A-F167-4949-85D6-4F46F752C9A8}" srcId="{1F5AFE97-F0BB-4CA9-8E47-8BDC6B57BC40}" destId="{49023BB4-3266-42E1-913E-183AA85A29B3}" srcOrd="3" destOrd="0" parTransId="{F13626A1-0BF3-48FB-8D7C-A706FA1C8C7E}" sibTransId="{A2274204-E6D7-458D-962B-21A07CACCB58}"/>
    <dgm:cxn modelId="{2615793C-18F4-4155-BBCF-F1E22BE53090}" type="presOf" srcId="{77151CEC-EDFC-479D-861E-5C636DDBD728}" destId="{87C1427B-3546-4BEA-9516-4BBF16B03C73}" srcOrd="0" destOrd="0" presId="urn:microsoft.com/office/officeart/2008/layout/LinedList"/>
    <dgm:cxn modelId="{2773A53F-206F-48CB-B817-E28B62903333}" srcId="{1F5AFE97-F0BB-4CA9-8E47-8BDC6B57BC40}" destId="{1D63FAF9-12E4-4951-AF4D-6E1E3C17EF73}" srcOrd="0" destOrd="0" parTransId="{4E6F9294-DA13-4D78-B068-F1B6C7531806}" sibTransId="{764BECF2-EB07-4904-B2AC-3A12189CE08D}"/>
    <dgm:cxn modelId="{DD503160-3F60-48F0-8551-9732BC4E99FD}" type="presOf" srcId="{3A1BC528-33C5-491B-8CDA-62F4E6F37DF7}" destId="{D0C83A17-A5A9-499C-9145-8F52C1DF8FC4}" srcOrd="0" destOrd="0" presId="urn:microsoft.com/office/officeart/2008/layout/LinedList"/>
    <dgm:cxn modelId="{42ABCC41-1986-4721-842B-6BE711953ABB}" type="presOf" srcId="{9B5554C2-6379-4D36-AD6B-4A064C5B7CBE}" destId="{6752B29C-B9CD-4173-BA55-F62B84494C5C}" srcOrd="0" destOrd="0" presId="urn:microsoft.com/office/officeart/2008/layout/LinedList"/>
    <dgm:cxn modelId="{4915BF65-49D1-43AA-B3FA-C70F345850C1}" type="presOf" srcId="{66FF11E6-B036-4A8A-9942-0FC02EE5F0F8}" destId="{805BACEB-968C-49C4-95D4-F6278058E557}" srcOrd="0" destOrd="0" presId="urn:microsoft.com/office/officeart/2008/layout/LinedList"/>
    <dgm:cxn modelId="{BFC6BA6C-4E5E-401D-9B9F-E320976D528D}" type="presOf" srcId="{30DC1EA7-B666-4393-89BD-704DD07493EB}" destId="{0B10FFF4-3715-4061-80BC-4D609DFB6560}" srcOrd="0" destOrd="0" presId="urn:microsoft.com/office/officeart/2008/layout/LinedList"/>
    <dgm:cxn modelId="{746B0C6D-6209-4B3D-9117-892FAC9323CA}" srcId="{1F5AFE97-F0BB-4CA9-8E47-8BDC6B57BC40}" destId="{30DC1EA7-B666-4393-89BD-704DD07493EB}" srcOrd="14" destOrd="0" parTransId="{9999C079-206C-41C6-8A54-FBF6231846EF}" sibTransId="{6FA0527D-8A2E-4D8D-9E65-C00FF542F571}"/>
    <dgm:cxn modelId="{57FF504E-309B-4DD6-957F-CB37BF165024}" srcId="{1F5AFE97-F0BB-4CA9-8E47-8BDC6B57BC40}" destId="{FA9C979A-E1DD-4DCD-B47E-9437179D37A2}" srcOrd="16" destOrd="0" parTransId="{1CE94E0C-8AEF-4CC4-949C-B78994979FE8}" sibTransId="{4868A893-7433-4845-8E15-6B0FBBDECED9}"/>
    <dgm:cxn modelId="{97F62357-DAAD-4365-A2DC-954BD2DBEF2A}" srcId="{1F5AFE97-F0BB-4CA9-8E47-8BDC6B57BC40}" destId="{AD10E632-15C7-48C2-BF8F-94E10DEE4AC4}" srcOrd="15" destOrd="0" parTransId="{88D24BE7-5583-4587-9876-AF875671BE21}" sibTransId="{7A935F13-A878-4422-803C-900A31934482}"/>
    <dgm:cxn modelId="{26C2B458-31F1-48FF-83D0-3005D816E1A4}" type="presOf" srcId="{0C551F52-3FA9-4AD5-A732-B160CA2F50E2}" destId="{C0D711D1-3D26-4BA2-8C85-15CFAE0A88CC}" srcOrd="0" destOrd="0" presId="urn:microsoft.com/office/officeart/2008/layout/LinedList"/>
    <dgm:cxn modelId="{AAD04A59-7A39-4E69-BD50-DCFA8C290330}" srcId="{1F5AFE97-F0BB-4CA9-8E47-8BDC6B57BC40}" destId="{66FF11E6-B036-4A8A-9942-0FC02EE5F0F8}" srcOrd="11" destOrd="0" parTransId="{9903C1C9-C860-41B9-AC4A-399CD5D8CF7E}" sibTransId="{D9D04646-9FEE-4850-B89F-B88E5B68B819}"/>
    <dgm:cxn modelId="{FC3CE97A-9985-412F-A4FD-A58C2FEB7331}" type="presOf" srcId="{8531A592-3895-4E8B-AA22-952DBEDF49B4}" destId="{DF8D77FF-3AB8-4E16-B713-EFCD475CF942}" srcOrd="0" destOrd="0" presId="urn:microsoft.com/office/officeart/2008/layout/LinedList"/>
    <dgm:cxn modelId="{9696AF7C-35FD-4C4A-BEEC-030E2CAC2250}" srcId="{1F5AFE97-F0BB-4CA9-8E47-8BDC6B57BC40}" destId="{7AE90A80-1FA2-409A-978F-2C78C9D4E965}" srcOrd="6" destOrd="0" parTransId="{DB11C56C-A3A8-4F6D-A547-E54E3640D3DA}" sibTransId="{AB037938-ECDF-41D8-9D4C-1E957313D2D5}"/>
    <dgm:cxn modelId="{2097517E-7806-43D8-A112-BB76A3DCD1CE}" type="presOf" srcId="{BC30E9AD-1190-4F1F-AF48-07707ADE68DA}" destId="{95F0205E-4F5C-4F1C-845C-70A22273FA30}" srcOrd="0" destOrd="0" presId="urn:microsoft.com/office/officeart/2008/layout/LinedList"/>
    <dgm:cxn modelId="{B3940E91-0D19-43B8-8B4A-AA8CEB28364F}" srcId="{1F5AFE97-F0BB-4CA9-8E47-8BDC6B57BC40}" destId="{9B5554C2-6379-4D36-AD6B-4A064C5B7CBE}" srcOrd="5" destOrd="0" parTransId="{5A743D8F-7129-4D1F-8C44-0D6885ED0058}" sibTransId="{20C36FE6-C102-4596-99C8-D479442BF63B}"/>
    <dgm:cxn modelId="{F299F394-15DF-47FD-A888-A328EB1A5B9C}" type="presOf" srcId="{1F5AFE97-F0BB-4CA9-8E47-8BDC6B57BC40}" destId="{BAB728B6-F674-4A35-B91A-9140E60690CA}" srcOrd="0" destOrd="0" presId="urn:microsoft.com/office/officeart/2008/layout/LinedList"/>
    <dgm:cxn modelId="{1E5C0795-150E-4DAE-B053-71BDBCA901A2}" type="presOf" srcId="{7AE90A80-1FA2-409A-978F-2C78C9D4E965}" destId="{E66EFACC-897A-4BAD-B5B0-6C063341705C}" srcOrd="0" destOrd="0" presId="urn:microsoft.com/office/officeart/2008/layout/LinedList"/>
    <dgm:cxn modelId="{7F22E998-23EA-46ED-9CF0-299EF111960E}" srcId="{1F5AFE97-F0BB-4CA9-8E47-8BDC6B57BC40}" destId="{A521CD10-F66F-4E92-89CD-F68A4FAD556D}" srcOrd="18" destOrd="0" parTransId="{DB30F43A-8256-4006-B342-45F1DF680F89}" sibTransId="{F4992243-63FE-4264-8014-C83C4F1884A1}"/>
    <dgm:cxn modelId="{87C7329D-D562-4700-800D-4694CDD069B4}" srcId="{1F5AFE97-F0BB-4CA9-8E47-8BDC6B57BC40}" destId="{EDC5CA50-1899-4594-A1A1-4A78B5B20CFA}" srcOrd="8" destOrd="0" parTransId="{57A33EF7-0DB5-4AAF-BF4C-5BD3DD2C06FC}" sibTransId="{4D9D2BA7-D5B3-45B9-A639-3F2C8B2DA875}"/>
    <dgm:cxn modelId="{EECA15B2-6C4A-42FC-9D2D-032E9F64360E}" type="presOf" srcId="{97A33856-85AF-443C-B8C6-D5991F3174FE}" destId="{3CBA5CDE-9328-4518-A6EA-05EBD54258B8}" srcOrd="0" destOrd="0" presId="urn:microsoft.com/office/officeart/2008/layout/LinedList"/>
    <dgm:cxn modelId="{FD6A0AB5-04B8-4841-8CFF-A993DED6757E}" srcId="{1F5AFE97-F0BB-4CA9-8E47-8BDC6B57BC40}" destId="{0C551F52-3FA9-4AD5-A732-B160CA2F50E2}" srcOrd="9" destOrd="0" parTransId="{62CADBA6-DB08-4D7A-8ACB-6F81AA6C961B}" sibTransId="{A99AC35C-024D-4FED-A5B1-9060762E2B2A}"/>
    <dgm:cxn modelId="{98F79EB6-202D-4213-8E02-A78BAE4D69AB}" srcId="{1F5AFE97-F0BB-4CA9-8E47-8BDC6B57BC40}" destId="{3A1BC528-33C5-491B-8CDA-62F4E6F37DF7}" srcOrd="10" destOrd="0" parTransId="{FA19176C-82A8-4881-A8FC-9B4F1C964EBF}" sibTransId="{1956A401-CC5A-4173-A862-2C0A9049B791}"/>
    <dgm:cxn modelId="{1479BCC1-D88F-4E73-95AE-1EE0F77C43CE}" type="presOf" srcId="{49023BB4-3266-42E1-913E-183AA85A29B3}" destId="{F80E8C9D-E165-4AF1-84D4-68141DC6B35E}" srcOrd="0" destOrd="0" presId="urn:microsoft.com/office/officeart/2008/layout/LinedList"/>
    <dgm:cxn modelId="{2FC5D5C1-8ABF-4989-9008-86E52EA9957F}" srcId="{1F5AFE97-F0BB-4CA9-8E47-8BDC6B57BC40}" destId="{200F3D50-2ED1-4960-82C1-49E970F23EA8}" srcOrd="19" destOrd="0" parTransId="{593D7AFF-C4FC-40A1-B712-0602FA155048}" sibTransId="{47B7D98E-0182-46A4-AB01-B1C735321715}"/>
    <dgm:cxn modelId="{E695DCC1-B17E-4277-82ED-59E0F5C7CFAB}" type="presOf" srcId="{C80B3768-7269-4A13-AE8D-65AA5ED11461}" destId="{17C4BAC3-C392-404D-ACB0-445FED0F490B}" srcOrd="0" destOrd="0" presId="urn:microsoft.com/office/officeart/2008/layout/LinedList"/>
    <dgm:cxn modelId="{6E0ACBD2-732A-42B0-91A4-7DF9AF35C34E}" srcId="{1F5AFE97-F0BB-4CA9-8E47-8BDC6B57BC40}" destId="{BC30E9AD-1190-4F1F-AF48-07707ADE68DA}" srcOrd="17" destOrd="0" parTransId="{DC2871EB-18A9-4B09-AC5E-8AD26C8C68A7}" sibTransId="{0CED2BF1-C3F8-4B00-AA41-1977EFE8E02B}"/>
    <dgm:cxn modelId="{D6E117DD-BA30-48AC-9941-B680E88EA24A}" srcId="{1F5AFE97-F0BB-4CA9-8E47-8BDC6B57BC40}" destId="{130F1C0C-CD28-4FB7-9FBD-A7DAA5AA05ED}" srcOrd="4" destOrd="0" parTransId="{B01373B2-3543-45FA-A5F9-C18C5BB37566}" sibTransId="{DCD0F0F2-0E18-4A42-8A4E-E21E52647586}"/>
    <dgm:cxn modelId="{66CE8ADF-5F45-464D-8AEC-04481DA2E6C6}" srcId="{1F5AFE97-F0BB-4CA9-8E47-8BDC6B57BC40}" destId="{8531A592-3895-4E8B-AA22-952DBEDF49B4}" srcOrd="2" destOrd="0" parTransId="{E9843DE2-296E-455B-903A-FD25E162905E}" sibTransId="{9FDCA765-0902-46DE-B76B-DBAD792F8F31}"/>
    <dgm:cxn modelId="{1FE91CE7-0341-4DB1-8108-D630EE28A223}" type="presOf" srcId="{A521CD10-F66F-4E92-89CD-F68A4FAD556D}" destId="{956C7D99-54F7-483B-A517-3EBE66F6E920}" srcOrd="0" destOrd="0" presId="urn:microsoft.com/office/officeart/2008/layout/LinedList"/>
    <dgm:cxn modelId="{FE40BAE7-1159-4589-BDEA-A5CC57571713}" type="presOf" srcId="{AD10E632-15C7-48C2-BF8F-94E10DEE4AC4}" destId="{F072E86B-0096-4699-9BD1-ABE43CEFC75B}" srcOrd="0" destOrd="0" presId="urn:microsoft.com/office/officeart/2008/layout/LinedList"/>
    <dgm:cxn modelId="{CC6807ED-424A-4C4F-AADC-6A6B238C9060}" srcId="{1F5AFE97-F0BB-4CA9-8E47-8BDC6B57BC40}" destId="{77151CEC-EDFC-479D-861E-5C636DDBD728}" srcOrd="7" destOrd="0" parTransId="{E2821716-AC6B-4EAF-8B13-818855B7A23F}" sibTransId="{46E9BE2A-B92A-4B65-A9E5-7A5FB54D935D}"/>
    <dgm:cxn modelId="{937E51ED-81A4-49D0-82A9-3DFF5BE1AF92}" type="presOf" srcId="{200F3D50-2ED1-4960-82C1-49E970F23EA8}" destId="{065F3A2F-DBF6-4551-B12D-C58A4A5C3EC1}" srcOrd="0" destOrd="0" presId="urn:microsoft.com/office/officeart/2008/layout/LinedList"/>
    <dgm:cxn modelId="{BDA6AFEF-6959-4559-8EC7-7016AFCFDB3A}" srcId="{1F5AFE97-F0BB-4CA9-8E47-8BDC6B57BC40}" destId="{A2E50289-CD3A-4D75-8D4A-B0C37ACAB81B}" srcOrd="13" destOrd="0" parTransId="{07FAF3F7-5C33-4DDB-B9C2-516A69A42DEA}" sibTransId="{4C695249-7A05-4C1E-82BF-7D731698DCE9}"/>
    <dgm:cxn modelId="{AF2372F6-5C81-4355-9572-4E5B6998FA30}" type="presOf" srcId="{130F1C0C-CD28-4FB7-9FBD-A7DAA5AA05ED}" destId="{214E622E-AE95-43E6-8B40-418F321738ED}" srcOrd="0" destOrd="0" presId="urn:microsoft.com/office/officeart/2008/layout/LinedList"/>
    <dgm:cxn modelId="{9EF3A5EE-48B9-4274-A818-43C26B04681B}" type="presParOf" srcId="{BAB728B6-F674-4A35-B91A-9140E60690CA}" destId="{A6CDB01D-45DF-4451-9C8F-CA4877CC7573}" srcOrd="0" destOrd="0" presId="urn:microsoft.com/office/officeart/2008/layout/LinedList"/>
    <dgm:cxn modelId="{AFE29F79-50FA-4E82-99AD-2E309D054B03}" type="presParOf" srcId="{BAB728B6-F674-4A35-B91A-9140E60690CA}" destId="{9C7D7F6C-93EF-4A49-8BD1-D03697B0AF1F}" srcOrd="1" destOrd="0" presId="urn:microsoft.com/office/officeart/2008/layout/LinedList"/>
    <dgm:cxn modelId="{CE754AFC-F22F-4960-9A74-A0D1021E0A52}" type="presParOf" srcId="{9C7D7F6C-93EF-4A49-8BD1-D03697B0AF1F}" destId="{50D841D2-FF89-450F-83FE-47665EF55D7D}" srcOrd="0" destOrd="0" presId="urn:microsoft.com/office/officeart/2008/layout/LinedList"/>
    <dgm:cxn modelId="{A85F9CF5-961B-4F86-AD25-AC49EC17941C}" type="presParOf" srcId="{9C7D7F6C-93EF-4A49-8BD1-D03697B0AF1F}" destId="{DEEFC023-0D79-4A7F-883B-9D7E707E575A}" srcOrd="1" destOrd="0" presId="urn:microsoft.com/office/officeart/2008/layout/LinedList"/>
    <dgm:cxn modelId="{6DF7524D-0A58-4B06-8547-0DF5544F7DC8}" type="presParOf" srcId="{BAB728B6-F674-4A35-B91A-9140E60690CA}" destId="{2691DB0B-E6D3-4898-81FF-CF0069FCD371}" srcOrd="2" destOrd="0" presId="urn:microsoft.com/office/officeart/2008/layout/LinedList"/>
    <dgm:cxn modelId="{0617CF31-B02F-4541-87DF-2F458551C3D0}" type="presParOf" srcId="{BAB728B6-F674-4A35-B91A-9140E60690CA}" destId="{8493DDF6-8361-4C93-B81C-447E856079E1}" srcOrd="3" destOrd="0" presId="urn:microsoft.com/office/officeart/2008/layout/LinedList"/>
    <dgm:cxn modelId="{780F9B8B-103E-4B83-BBFF-8529837315E4}" type="presParOf" srcId="{8493DDF6-8361-4C93-B81C-447E856079E1}" destId="{3CBA5CDE-9328-4518-A6EA-05EBD54258B8}" srcOrd="0" destOrd="0" presId="urn:microsoft.com/office/officeart/2008/layout/LinedList"/>
    <dgm:cxn modelId="{B6B4ED1B-2223-4E6A-B90B-F1D3A8A1E67C}" type="presParOf" srcId="{8493DDF6-8361-4C93-B81C-447E856079E1}" destId="{AC7AA5A6-686A-4D51-9979-876CA8891D62}" srcOrd="1" destOrd="0" presId="urn:microsoft.com/office/officeart/2008/layout/LinedList"/>
    <dgm:cxn modelId="{36D5BF38-8CEF-4F72-A631-5B53D3C9C72F}" type="presParOf" srcId="{BAB728B6-F674-4A35-B91A-9140E60690CA}" destId="{83089EBB-F8A3-4C27-B77D-33657A35CEF3}" srcOrd="4" destOrd="0" presId="urn:microsoft.com/office/officeart/2008/layout/LinedList"/>
    <dgm:cxn modelId="{DAADF5AB-DA1D-4D67-8859-3F4E56B3F847}" type="presParOf" srcId="{BAB728B6-F674-4A35-B91A-9140E60690CA}" destId="{FF989C15-A4AF-4B61-B3F1-396C82F9E29A}" srcOrd="5" destOrd="0" presId="urn:microsoft.com/office/officeart/2008/layout/LinedList"/>
    <dgm:cxn modelId="{E03FAB80-A2A9-47A7-9049-524245C03A41}" type="presParOf" srcId="{FF989C15-A4AF-4B61-B3F1-396C82F9E29A}" destId="{DF8D77FF-3AB8-4E16-B713-EFCD475CF942}" srcOrd="0" destOrd="0" presId="urn:microsoft.com/office/officeart/2008/layout/LinedList"/>
    <dgm:cxn modelId="{14316109-2910-4D81-B890-3EA43AB3DB07}" type="presParOf" srcId="{FF989C15-A4AF-4B61-B3F1-396C82F9E29A}" destId="{E2FCCB40-415B-4B91-B144-ECF1D67C8A59}" srcOrd="1" destOrd="0" presId="urn:microsoft.com/office/officeart/2008/layout/LinedList"/>
    <dgm:cxn modelId="{C22980CF-A249-446B-A983-0BE2A06C4BA6}" type="presParOf" srcId="{BAB728B6-F674-4A35-B91A-9140E60690CA}" destId="{94D5ED30-FBC9-42FD-8CBE-701807EFA544}" srcOrd="6" destOrd="0" presId="urn:microsoft.com/office/officeart/2008/layout/LinedList"/>
    <dgm:cxn modelId="{F14F266B-9AA9-4473-85FB-DFBFDF2D3FEB}" type="presParOf" srcId="{BAB728B6-F674-4A35-B91A-9140E60690CA}" destId="{5BF9A270-F933-41F5-9FE5-449548601317}" srcOrd="7" destOrd="0" presId="urn:microsoft.com/office/officeart/2008/layout/LinedList"/>
    <dgm:cxn modelId="{800DB312-ED3B-4510-8EFA-80143DB755E4}" type="presParOf" srcId="{5BF9A270-F933-41F5-9FE5-449548601317}" destId="{F80E8C9D-E165-4AF1-84D4-68141DC6B35E}" srcOrd="0" destOrd="0" presId="urn:microsoft.com/office/officeart/2008/layout/LinedList"/>
    <dgm:cxn modelId="{95B115A2-96C0-42FC-A466-9C9495668945}" type="presParOf" srcId="{5BF9A270-F933-41F5-9FE5-449548601317}" destId="{E361A304-8A14-4F88-A336-0840A00862C8}" srcOrd="1" destOrd="0" presId="urn:microsoft.com/office/officeart/2008/layout/LinedList"/>
    <dgm:cxn modelId="{D8013A4F-ED8E-45A2-87B2-0381402CB778}" type="presParOf" srcId="{BAB728B6-F674-4A35-B91A-9140E60690CA}" destId="{D87543DC-9EBC-412D-855C-EBA6CD26B6D4}" srcOrd="8" destOrd="0" presId="urn:microsoft.com/office/officeart/2008/layout/LinedList"/>
    <dgm:cxn modelId="{02805B7F-2FE2-4680-9C25-2EF4AA8DEB5B}" type="presParOf" srcId="{BAB728B6-F674-4A35-B91A-9140E60690CA}" destId="{CB31EBC3-86E4-45E2-AE0B-C8ABBDAC5CA5}" srcOrd="9" destOrd="0" presId="urn:microsoft.com/office/officeart/2008/layout/LinedList"/>
    <dgm:cxn modelId="{02E0B0B4-5BD5-4AF0-8836-BCB8D828DC06}" type="presParOf" srcId="{CB31EBC3-86E4-45E2-AE0B-C8ABBDAC5CA5}" destId="{214E622E-AE95-43E6-8B40-418F321738ED}" srcOrd="0" destOrd="0" presId="urn:microsoft.com/office/officeart/2008/layout/LinedList"/>
    <dgm:cxn modelId="{4B854F50-8701-4331-9A9E-E8C7AFA42B66}" type="presParOf" srcId="{CB31EBC3-86E4-45E2-AE0B-C8ABBDAC5CA5}" destId="{1A1EED9F-E19E-4786-A8D6-A5800C2AD8BC}" srcOrd="1" destOrd="0" presId="urn:microsoft.com/office/officeart/2008/layout/LinedList"/>
    <dgm:cxn modelId="{5E6992C1-5F32-46EC-95E7-8E5EFA95F492}" type="presParOf" srcId="{BAB728B6-F674-4A35-B91A-9140E60690CA}" destId="{2CE12E23-46C9-4BCD-A006-4385CE542A58}" srcOrd="10" destOrd="0" presId="urn:microsoft.com/office/officeart/2008/layout/LinedList"/>
    <dgm:cxn modelId="{C4FA5EEA-875A-4A6C-9111-6C254F438089}" type="presParOf" srcId="{BAB728B6-F674-4A35-B91A-9140E60690CA}" destId="{9E8EDE70-0EE5-4108-A130-B2DE4FB8F0A7}" srcOrd="11" destOrd="0" presId="urn:microsoft.com/office/officeart/2008/layout/LinedList"/>
    <dgm:cxn modelId="{C4217AC3-A3B1-4E73-82BA-F6D1EDE1217F}" type="presParOf" srcId="{9E8EDE70-0EE5-4108-A130-B2DE4FB8F0A7}" destId="{6752B29C-B9CD-4173-BA55-F62B84494C5C}" srcOrd="0" destOrd="0" presId="urn:microsoft.com/office/officeart/2008/layout/LinedList"/>
    <dgm:cxn modelId="{E61D4BBB-43AB-4716-8786-81E7D4719074}" type="presParOf" srcId="{9E8EDE70-0EE5-4108-A130-B2DE4FB8F0A7}" destId="{69ED9E9D-36D0-470B-80B3-CD1B7620994D}" srcOrd="1" destOrd="0" presId="urn:microsoft.com/office/officeart/2008/layout/LinedList"/>
    <dgm:cxn modelId="{64E387A4-BAD1-4D35-9ABB-74CE64798837}" type="presParOf" srcId="{BAB728B6-F674-4A35-B91A-9140E60690CA}" destId="{031A6358-072A-4667-BFB0-7BF893E7FFD6}" srcOrd="12" destOrd="0" presId="urn:microsoft.com/office/officeart/2008/layout/LinedList"/>
    <dgm:cxn modelId="{39A92BE8-B5C3-4333-884C-4DFCDA456BDB}" type="presParOf" srcId="{BAB728B6-F674-4A35-B91A-9140E60690CA}" destId="{C802B983-FC30-44F9-ACA5-92335E952ABD}" srcOrd="13" destOrd="0" presId="urn:microsoft.com/office/officeart/2008/layout/LinedList"/>
    <dgm:cxn modelId="{8AEB3F69-D660-4FA4-B533-49FE32C232F9}" type="presParOf" srcId="{C802B983-FC30-44F9-ACA5-92335E952ABD}" destId="{E66EFACC-897A-4BAD-B5B0-6C063341705C}" srcOrd="0" destOrd="0" presId="urn:microsoft.com/office/officeart/2008/layout/LinedList"/>
    <dgm:cxn modelId="{A32730EC-CB79-43F2-B7C9-185A8475CF9B}" type="presParOf" srcId="{C802B983-FC30-44F9-ACA5-92335E952ABD}" destId="{74018B24-F991-4BA4-B5B2-FF1D68951C09}" srcOrd="1" destOrd="0" presId="urn:microsoft.com/office/officeart/2008/layout/LinedList"/>
    <dgm:cxn modelId="{594C881A-AC55-40EE-86F6-BF8E51AD5E08}" type="presParOf" srcId="{BAB728B6-F674-4A35-B91A-9140E60690CA}" destId="{3B867A50-B3D7-4072-941A-06F91CE0BBFD}" srcOrd="14" destOrd="0" presId="urn:microsoft.com/office/officeart/2008/layout/LinedList"/>
    <dgm:cxn modelId="{5347104E-3B45-4EE2-B522-44AF84A06630}" type="presParOf" srcId="{BAB728B6-F674-4A35-B91A-9140E60690CA}" destId="{CF8439BC-6C70-4C8E-A358-60147091A4EF}" srcOrd="15" destOrd="0" presId="urn:microsoft.com/office/officeart/2008/layout/LinedList"/>
    <dgm:cxn modelId="{BB40B067-25A8-4C4B-B5DD-493FF8A12A63}" type="presParOf" srcId="{CF8439BC-6C70-4C8E-A358-60147091A4EF}" destId="{87C1427B-3546-4BEA-9516-4BBF16B03C73}" srcOrd="0" destOrd="0" presId="urn:microsoft.com/office/officeart/2008/layout/LinedList"/>
    <dgm:cxn modelId="{6917FB2E-E991-4B75-9614-E607768E2D72}" type="presParOf" srcId="{CF8439BC-6C70-4C8E-A358-60147091A4EF}" destId="{16942A7A-AD9D-438A-A21A-1994B6D022BA}" srcOrd="1" destOrd="0" presId="urn:microsoft.com/office/officeart/2008/layout/LinedList"/>
    <dgm:cxn modelId="{2A3355A7-3CC7-4514-BF49-B5122598C3C1}" type="presParOf" srcId="{BAB728B6-F674-4A35-B91A-9140E60690CA}" destId="{A328512E-0537-4529-8E55-30F1A3A8F1A9}" srcOrd="16" destOrd="0" presId="urn:microsoft.com/office/officeart/2008/layout/LinedList"/>
    <dgm:cxn modelId="{A2EB80E5-CD9D-48BD-950E-7678A16D4FCD}" type="presParOf" srcId="{BAB728B6-F674-4A35-B91A-9140E60690CA}" destId="{67309117-AEE9-4E6F-9C06-665DF553F197}" srcOrd="17" destOrd="0" presId="urn:microsoft.com/office/officeart/2008/layout/LinedList"/>
    <dgm:cxn modelId="{13EBDD09-004F-488A-A3F5-05FCAE208195}" type="presParOf" srcId="{67309117-AEE9-4E6F-9C06-665DF553F197}" destId="{F579C8E1-EA95-42E9-85F7-F934FB953EA4}" srcOrd="0" destOrd="0" presId="urn:microsoft.com/office/officeart/2008/layout/LinedList"/>
    <dgm:cxn modelId="{7716EAD9-7D43-442B-84D1-34F6FF7D465B}" type="presParOf" srcId="{67309117-AEE9-4E6F-9C06-665DF553F197}" destId="{07FAAAC2-7099-462C-B7BC-6BEDC4BD7D3A}" srcOrd="1" destOrd="0" presId="urn:microsoft.com/office/officeart/2008/layout/LinedList"/>
    <dgm:cxn modelId="{37685DCE-F1B7-43DF-AB18-2194E82E47CF}" type="presParOf" srcId="{BAB728B6-F674-4A35-B91A-9140E60690CA}" destId="{8808A7D9-5182-4F80-8053-98DB5B6FA94B}" srcOrd="18" destOrd="0" presId="urn:microsoft.com/office/officeart/2008/layout/LinedList"/>
    <dgm:cxn modelId="{FB44C79C-F108-4F4C-832A-963A59F05A0F}" type="presParOf" srcId="{BAB728B6-F674-4A35-B91A-9140E60690CA}" destId="{B4A22AB0-CF11-43FB-9DB8-F62B592D2B53}" srcOrd="19" destOrd="0" presId="urn:microsoft.com/office/officeart/2008/layout/LinedList"/>
    <dgm:cxn modelId="{8E345726-E442-4F25-8568-F7FBB34B24B8}" type="presParOf" srcId="{B4A22AB0-CF11-43FB-9DB8-F62B592D2B53}" destId="{C0D711D1-3D26-4BA2-8C85-15CFAE0A88CC}" srcOrd="0" destOrd="0" presId="urn:microsoft.com/office/officeart/2008/layout/LinedList"/>
    <dgm:cxn modelId="{8D45DD52-6334-4E8E-B92B-9CE7FE55EE23}" type="presParOf" srcId="{B4A22AB0-CF11-43FB-9DB8-F62B592D2B53}" destId="{C6FA4F08-4E3E-4C86-8DDC-404FDA9A59C7}" srcOrd="1" destOrd="0" presId="urn:microsoft.com/office/officeart/2008/layout/LinedList"/>
    <dgm:cxn modelId="{6D9E70C3-D81E-4974-B63E-7A135215D31D}" type="presParOf" srcId="{BAB728B6-F674-4A35-B91A-9140E60690CA}" destId="{07EC2ADE-FAF2-4564-86AE-A375A8EE7514}" srcOrd="20" destOrd="0" presId="urn:microsoft.com/office/officeart/2008/layout/LinedList"/>
    <dgm:cxn modelId="{31FFB239-0790-44EB-8523-7C8419DED754}" type="presParOf" srcId="{BAB728B6-F674-4A35-B91A-9140E60690CA}" destId="{4D9A6090-B09A-42FF-A0F2-BB24BBCD942F}" srcOrd="21" destOrd="0" presId="urn:microsoft.com/office/officeart/2008/layout/LinedList"/>
    <dgm:cxn modelId="{F3EBC091-A2DD-43A1-A8CF-8CBCFFB2A1D3}" type="presParOf" srcId="{4D9A6090-B09A-42FF-A0F2-BB24BBCD942F}" destId="{D0C83A17-A5A9-499C-9145-8F52C1DF8FC4}" srcOrd="0" destOrd="0" presId="urn:microsoft.com/office/officeart/2008/layout/LinedList"/>
    <dgm:cxn modelId="{86031D39-D477-4CE6-B23C-1308E9330FBF}" type="presParOf" srcId="{4D9A6090-B09A-42FF-A0F2-BB24BBCD942F}" destId="{766A512B-7F8E-45C5-BCAA-00E8A1617965}" srcOrd="1" destOrd="0" presId="urn:microsoft.com/office/officeart/2008/layout/LinedList"/>
    <dgm:cxn modelId="{A0C521E6-A4C5-43FB-8832-8D0359B0E23A}" type="presParOf" srcId="{BAB728B6-F674-4A35-B91A-9140E60690CA}" destId="{E9633575-BCAF-4437-8C1E-56A4CE01B35F}" srcOrd="22" destOrd="0" presId="urn:microsoft.com/office/officeart/2008/layout/LinedList"/>
    <dgm:cxn modelId="{EC95D885-C72A-4AA5-839B-9E16F0C591D3}" type="presParOf" srcId="{BAB728B6-F674-4A35-B91A-9140E60690CA}" destId="{B75132CA-E494-467C-8EAD-B46B8BF7FDF5}" srcOrd="23" destOrd="0" presId="urn:microsoft.com/office/officeart/2008/layout/LinedList"/>
    <dgm:cxn modelId="{F132E67D-3185-41F1-A151-786E0367507D}" type="presParOf" srcId="{B75132CA-E494-467C-8EAD-B46B8BF7FDF5}" destId="{805BACEB-968C-49C4-95D4-F6278058E557}" srcOrd="0" destOrd="0" presId="urn:microsoft.com/office/officeart/2008/layout/LinedList"/>
    <dgm:cxn modelId="{7F5C270F-9E7B-4183-A98E-88625780DA68}" type="presParOf" srcId="{B75132CA-E494-467C-8EAD-B46B8BF7FDF5}" destId="{C467B0ED-2C59-40A7-B5EE-01A9BCD86ACD}" srcOrd="1" destOrd="0" presId="urn:microsoft.com/office/officeart/2008/layout/LinedList"/>
    <dgm:cxn modelId="{2338FD4D-2531-49F6-9981-BB9893562E67}" type="presParOf" srcId="{BAB728B6-F674-4A35-B91A-9140E60690CA}" destId="{594F4CD1-F863-4A05-BF21-B62746186126}" srcOrd="24" destOrd="0" presId="urn:microsoft.com/office/officeart/2008/layout/LinedList"/>
    <dgm:cxn modelId="{6AEFF825-EB8E-4A52-9472-770DAE72D14E}" type="presParOf" srcId="{BAB728B6-F674-4A35-B91A-9140E60690CA}" destId="{7CF0763D-4F1C-4756-881F-F1DE0A47B228}" srcOrd="25" destOrd="0" presId="urn:microsoft.com/office/officeart/2008/layout/LinedList"/>
    <dgm:cxn modelId="{CECD5C5D-08B8-4B75-816E-73A6691BC220}" type="presParOf" srcId="{7CF0763D-4F1C-4756-881F-F1DE0A47B228}" destId="{735D4448-08F7-4263-824B-6D6CAB4AED4B}" srcOrd="0" destOrd="0" presId="urn:microsoft.com/office/officeart/2008/layout/LinedList"/>
    <dgm:cxn modelId="{63234203-CAD9-4601-9D41-746AA0A46EF8}" type="presParOf" srcId="{7CF0763D-4F1C-4756-881F-F1DE0A47B228}" destId="{10D9EC0B-B2C7-498C-B4A7-16C49E1FCAE1}" srcOrd="1" destOrd="0" presId="urn:microsoft.com/office/officeart/2008/layout/LinedList"/>
    <dgm:cxn modelId="{B0132843-A6D5-4A4F-B9B5-D15D021D1AFE}" type="presParOf" srcId="{BAB728B6-F674-4A35-B91A-9140E60690CA}" destId="{28AC168D-4326-4E0D-96EE-7DDE3C0BFB6F}" srcOrd="26" destOrd="0" presId="urn:microsoft.com/office/officeart/2008/layout/LinedList"/>
    <dgm:cxn modelId="{6191E1B2-2D21-4346-8B7E-17969B765B41}" type="presParOf" srcId="{BAB728B6-F674-4A35-B91A-9140E60690CA}" destId="{BA47A723-93B3-4433-956C-64433AE61DA2}" srcOrd="27" destOrd="0" presId="urn:microsoft.com/office/officeart/2008/layout/LinedList"/>
    <dgm:cxn modelId="{ACB32158-5647-43F5-82CE-3C55A7FF77A4}" type="presParOf" srcId="{BA47A723-93B3-4433-956C-64433AE61DA2}" destId="{00101A26-4611-4393-BC2A-FAE69A922AF6}" srcOrd="0" destOrd="0" presId="urn:microsoft.com/office/officeart/2008/layout/LinedList"/>
    <dgm:cxn modelId="{D3EF44EA-3F91-4E0A-BC07-ECA364A39F14}" type="presParOf" srcId="{BA47A723-93B3-4433-956C-64433AE61DA2}" destId="{7594AD64-E824-48FF-965D-3EADE22186E3}" srcOrd="1" destOrd="0" presId="urn:microsoft.com/office/officeart/2008/layout/LinedList"/>
    <dgm:cxn modelId="{FA04363E-FBE6-473F-A260-5E83E5D6F0D1}" type="presParOf" srcId="{BAB728B6-F674-4A35-B91A-9140E60690CA}" destId="{CADBD8FE-AECC-496D-8342-9829F455B1F9}" srcOrd="28" destOrd="0" presId="urn:microsoft.com/office/officeart/2008/layout/LinedList"/>
    <dgm:cxn modelId="{5CB31671-E9F7-494C-813D-B974D4E14712}" type="presParOf" srcId="{BAB728B6-F674-4A35-B91A-9140E60690CA}" destId="{7AB04021-0B10-408C-AFA2-7CE4B0148ECC}" srcOrd="29" destOrd="0" presId="urn:microsoft.com/office/officeart/2008/layout/LinedList"/>
    <dgm:cxn modelId="{D483ED92-B05A-4B98-BD96-7D26429532ED}" type="presParOf" srcId="{7AB04021-0B10-408C-AFA2-7CE4B0148ECC}" destId="{0B10FFF4-3715-4061-80BC-4D609DFB6560}" srcOrd="0" destOrd="0" presId="urn:microsoft.com/office/officeart/2008/layout/LinedList"/>
    <dgm:cxn modelId="{DC10AB4D-DA23-4643-8520-1AEAD9C02C61}" type="presParOf" srcId="{7AB04021-0B10-408C-AFA2-7CE4B0148ECC}" destId="{A13881BF-37C5-45C3-9E3A-0D955272B2F7}" srcOrd="1" destOrd="0" presId="urn:microsoft.com/office/officeart/2008/layout/LinedList"/>
    <dgm:cxn modelId="{AC1C1C89-FD9E-443B-9561-94A81ADB16D8}" type="presParOf" srcId="{BAB728B6-F674-4A35-B91A-9140E60690CA}" destId="{4EB54206-C6E6-4F29-A3D7-3BF2281CE680}" srcOrd="30" destOrd="0" presId="urn:microsoft.com/office/officeart/2008/layout/LinedList"/>
    <dgm:cxn modelId="{965AA516-EBA9-41D6-B1E6-9D9C1F0C5E59}" type="presParOf" srcId="{BAB728B6-F674-4A35-B91A-9140E60690CA}" destId="{981982CC-E695-48F2-8BCA-51A432659F85}" srcOrd="31" destOrd="0" presId="urn:microsoft.com/office/officeart/2008/layout/LinedList"/>
    <dgm:cxn modelId="{615C649D-B02C-4EDF-AB3B-3F7BB80794BB}" type="presParOf" srcId="{981982CC-E695-48F2-8BCA-51A432659F85}" destId="{F072E86B-0096-4699-9BD1-ABE43CEFC75B}" srcOrd="0" destOrd="0" presId="urn:microsoft.com/office/officeart/2008/layout/LinedList"/>
    <dgm:cxn modelId="{4C01E544-14A0-42BA-9E61-16677EE33BA7}" type="presParOf" srcId="{981982CC-E695-48F2-8BCA-51A432659F85}" destId="{4B938479-2765-40E0-9DC5-1C3CE1A75E59}" srcOrd="1" destOrd="0" presId="urn:microsoft.com/office/officeart/2008/layout/LinedList"/>
    <dgm:cxn modelId="{252436FA-64DF-40AE-B03B-AE794AB8A45E}" type="presParOf" srcId="{BAB728B6-F674-4A35-B91A-9140E60690CA}" destId="{CB86178A-3BE7-47AD-9586-59F211956F3A}" srcOrd="32" destOrd="0" presId="urn:microsoft.com/office/officeart/2008/layout/LinedList"/>
    <dgm:cxn modelId="{FB50EF65-7E12-4CAB-ACA5-6136671C9B40}" type="presParOf" srcId="{BAB728B6-F674-4A35-B91A-9140E60690CA}" destId="{351264BA-A99B-4856-9570-992F1D43F6E7}" srcOrd="33" destOrd="0" presId="urn:microsoft.com/office/officeart/2008/layout/LinedList"/>
    <dgm:cxn modelId="{A7266EE6-AB9B-49B2-9EB0-EF4EF1478082}" type="presParOf" srcId="{351264BA-A99B-4856-9570-992F1D43F6E7}" destId="{7544EAA9-CD8B-4956-B516-0356098D2A80}" srcOrd="0" destOrd="0" presId="urn:microsoft.com/office/officeart/2008/layout/LinedList"/>
    <dgm:cxn modelId="{B585E0EA-2F36-491F-860C-2A76DD3B2F42}" type="presParOf" srcId="{351264BA-A99B-4856-9570-992F1D43F6E7}" destId="{4263083B-3447-4E9E-967E-DC5B91E3D41C}" srcOrd="1" destOrd="0" presId="urn:microsoft.com/office/officeart/2008/layout/LinedList"/>
    <dgm:cxn modelId="{0DC4DC2C-BA34-4312-9F07-DF217967E292}" type="presParOf" srcId="{BAB728B6-F674-4A35-B91A-9140E60690CA}" destId="{F85AD698-BE49-47CA-9B84-CE1C4755E350}" srcOrd="34" destOrd="0" presId="urn:microsoft.com/office/officeart/2008/layout/LinedList"/>
    <dgm:cxn modelId="{0D376DE0-8D71-415E-B50F-256B78E9EC56}" type="presParOf" srcId="{BAB728B6-F674-4A35-B91A-9140E60690CA}" destId="{0DC4B77B-CAA1-42FD-BC26-09A40212DA42}" srcOrd="35" destOrd="0" presId="urn:microsoft.com/office/officeart/2008/layout/LinedList"/>
    <dgm:cxn modelId="{7DC6CFFF-7F8B-4E67-BC10-1A2DDFC25DF8}" type="presParOf" srcId="{0DC4B77B-CAA1-42FD-BC26-09A40212DA42}" destId="{95F0205E-4F5C-4F1C-845C-70A22273FA30}" srcOrd="0" destOrd="0" presId="urn:microsoft.com/office/officeart/2008/layout/LinedList"/>
    <dgm:cxn modelId="{1F342E53-83C8-4BBE-9744-CC7C167EB6D7}" type="presParOf" srcId="{0DC4B77B-CAA1-42FD-BC26-09A40212DA42}" destId="{23F4A8EE-813B-4EC4-8085-7F8B564699BE}" srcOrd="1" destOrd="0" presId="urn:microsoft.com/office/officeart/2008/layout/LinedList"/>
    <dgm:cxn modelId="{50FB9731-7C6C-4C3B-9818-3221D33BD92C}" type="presParOf" srcId="{BAB728B6-F674-4A35-B91A-9140E60690CA}" destId="{0C358028-947D-4EC8-9653-4FB5FF99968E}" srcOrd="36" destOrd="0" presId="urn:microsoft.com/office/officeart/2008/layout/LinedList"/>
    <dgm:cxn modelId="{2FF62CFF-E0DE-4D47-A3C8-49FB2F51C1CD}" type="presParOf" srcId="{BAB728B6-F674-4A35-B91A-9140E60690CA}" destId="{6E1F22A3-0C97-447D-B7C2-F5E7EE28B322}" srcOrd="37" destOrd="0" presId="urn:microsoft.com/office/officeart/2008/layout/LinedList"/>
    <dgm:cxn modelId="{04D48E26-0DA5-485A-BFA5-6CC41231A259}" type="presParOf" srcId="{6E1F22A3-0C97-447D-B7C2-F5E7EE28B322}" destId="{956C7D99-54F7-483B-A517-3EBE66F6E920}" srcOrd="0" destOrd="0" presId="urn:microsoft.com/office/officeart/2008/layout/LinedList"/>
    <dgm:cxn modelId="{D80C283C-B302-4673-B34E-6C30306B1880}" type="presParOf" srcId="{6E1F22A3-0C97-447D-B7C2-F5E7EE28B322}" destId="{18349F62-6F42-43DB-A4B2-B098E9F9ACDD}" srcOrd="1" destOrd="0" presId="urn:microsoft.com/office/officeart/2008/layout/LinedList"/>
    <dgm:cxn modelId="{4B18D7F2-724B-4B9B-95DA-FB385A26E267}" type="presParOf" srcId="{BAB728B6-F674-4A35-B91A-9140E60690CA}" destId="{21119C98-4C28-4270-8FCF-947866EF886C}" srcOrd="38" destOrd="0" presId="urn:microsoft.com/office/officeart/2008/layout/LinedList"/>
    <dgm:cxn modelId="{873D2D84-209E-459E-904E-4141CD98809F}" type="presParOf" srcId="{BAB728B6-F674-4A35-B91A-9140E60690CA}" destId="{AFBC04AA-0FFF-4E46-B54B-55022DFF0E1C}" srcOrd="39" destOrd="0" presId="urn:microsoft.com/office/officeart/2008/layout/LinedList"/>
    <dgm:cxn modelId="{91104B25-1FAD-4348-A347-7D270DCD6865}" type="presParOf" srcId="{AFBC04AA-0FFF-4E46-B54B-55022DFF0E1C}" destId="{065F3A2F-DBF6-4551-B12D-C58A4A5C3EC1}" srcOrd="0" destOrd="0" presId="urn:microsoft.com/office/officeart/2008/layout/LinedList"/>
    <dgm:cxn modelId="{4698A9E4-C8A7-4DED-8D7C-B41E959B70B8}" type="presParOf" srcId="{AFBC04AA-0FFF-4E46-B54B-55022DFF0E1C}" destId="{9467DF06-5252-410E-B574-DBA6686791DB}" srcOrd="1" destOrd="0" presId="urn:microsoft.com/office/officeart/2008/layout/LinedList"/>
    <dgm:cxn modelId="{82FBF148-E46B-4A28-8B3B-1741A1A984B6}" type="presParOf" srcId="{BAB728B6-F674-4A35-B91A-9140E60690CA}" destId="{1B359936-5BE6-4EAE-AABA-63F5C6647BEF}" srcOrd="40" destOrd="0" presId="urn:microsoft.com/office/officeart/2008/layout/LinedList"/>
    <dgm:cxn modelId="{7585C83F-B8E6-4F3C-8DE2-B8AF4C7CD2A7}" type="presParOf" srcId="{BAB728B6-F674-4A35-B91A-9140E60690CA}" destId="{DFC7763D-5188-4606-9BC4-9FC034D8D9BD}" srcOrd="41" destOrd="0" presId="urn:microsoft.com/office/officeart/2008/layout/LinedList"/>
    <dgm:cxn modelId="{8FB8E98E-71F2-4258-BBA0-FDB8A17D1DB9}" type="presParOf" srcId="{DFC7763D-5188-4606-9BC4-9FC034D8D9BD}" destId="{17C4BAC3-C392-404D-ACB0-445FED0F490B}" srcOrd="0" destOrd="0" presId="urn:microsoft.com/office/officeart/2008/layout/LinedList"/>
    <dgm:cxn modelId="{BD23CAC1-FE3D-4FDB-941A-491497609C27}" type="presParOf" srcId="{DFC7763D-5188-4606-9BC4-9FC034D8D9BD}" destId="{E504225A-ED1E-4618-9F3E-0CB18F90B7FF}" srcOrd="1"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095"/>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OPĆINSKO VIJEĆE I URED NAČELNIKA, ZAMJENIKA</a:t>
          </a:r>
        </a:p>
      </dsp:txBody>
      <dsp:txXfrm>
        <a:off x="0" y="1095"/>
        <a:ext cx="5791200" cy="427434"/>
      </dsp:txXfrm>
    </dsp:sp>
    <dsp:sp modelId="{2691DB0B-E6D3-4898-81FF-CF0069FCD371}">
      <dsp:nvSpPr>
        <dsp:cNvPr id="0" name=""/>
        <dsp:cNvSpPr/>
      </dsp:nvSpPr>
      <dsp:spPr>
        <a:xfrm>
          <a:off x="0" y="42853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BA5CDE-9328-4518-A6EA-05EBD54258B8}">
      <dsp:nvSpPr>
        <dsp:cNvPr id="0" name=""/>
        <dsp:cNvSpPr/>
      </dsp:nvSpPr>
      <dsp:spPr>
        <a:xfrm>
          <a:off x="0" y="428530"/>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a:t>
          </a:r>
          <a:r>
            <a:rPr lang="hr-HR" sz="1200" kern="1200"/>
            <a:t> </a:t>
          </a:r>
          <a:r>
            <a:rPr lang="hr-HR" sz="1200" b="1" kern="1200"/>
            <a:t>00101 POSLOVANJE OPĆINSKOG VIJEĆA I URED NAČELNIKA</a:t>
          </a:r>
          <a:endParaRPr lang="hr-HR" sz="1200" b="1" kern="1200">
            <a:latin typeface="+mn-lt"/>
          </a:endParaRPr>
        </a:p>
      </dsp:txBody>
      <dsp:txXfrm>
        <a:off x="0" y="428530"/>
        <a:ext cx="5791200" cy="427434"/>
      </dsp:txXfrm>
    </dsp:sp>
    <dsp:sp modelId="{83089EBB-F8A3-4C27-B77D-33657A35CEF3}">
      <dsp:nvSpPr>
        <dsp:cNvPr id="0" name=""/>
        <dsp:cNvSpPr/>
      </dsp:nvSpPr>
      <dsp:spPr>
        <a:xfrm>
          <a:off x="0" y="85596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855964"/>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Poslovanje općinskog vijeća i ureda načelnika</a:t>
          </a:r>
          <a:endParaRPr lang="hr-HR" sz="1200" b="1" kern="1200">
            <a:latin typeface="+mn-lt"/>
          </a:endParaRPr>
        </a:p>
      </dsp:txBody>
      <dsp:txXfrm>
        <a:off x="0" y="855964"/>
        <a:ext cx="5791200" cy="427434"/>
      </dsp:txXfrm>
    </dsp:sp>
    <dsp:sp modelId="{94D5ED30-FBC9-42FD-8CBE-701807EFA544}">
      <dsp:nvSpPr>
        <dsp:cNvPr id="0" name=""/>
        <dsp:cNvSpPr/>
      </dsp:nvSpPr>
      <dsp:spPr>
        <a:xfrm>
          <a:off x="0" y="1283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1283398"/>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JEDINSTVENI UPRAVNI ODJEL</a:t>
          </a:r>
        </a:p>
      </dsp:txBody>
      <dsp:txXfrm>
        <a:off x="0" y="1283398"/>
        <a:ext cx="5791200" cy="427434"/>
      </dsp:txXfrm>
    </dsp:sp>
    <dsp:sp modelId="{D87543DC-9EBC-412D-855C-EBA6CD26B6D4}">
      <dsp:nvSpPr>
        <dsp:cNvPr id="0" name=""/>
        <dsp:cNvSpPr/>
      </dsp:nvSpPr>
      <dsp:spPr>
        <a:xfrm>
          <a:off x="0" y="17108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4E622E-AE95-43E6-8B40-418F321738ED}">
      <dsp:nvSpPr>
        <dsp:cNvPr id="0" name=""/>
        <dsp:cNvSpPr/>
      </dsp:nvSpPr>
      <dsp:spPr>
        <a:xfrm>
          <a:off x="0" y="1710832"/>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a:t>
          </a:r>
          <a:r>
            <a:rPr lang="hr-HR" sz="1200" kern="1200"/>
            <a:t> </a:t>
          </a:r>
          <a:r>
            <a:rPr lang="hr-HR" sz="1200" b="1" kern="1200"/>
            <a:t>00201</a:t>
          </a:r>
          <a:r>
            <a:rPr lang="hr-HR" sz="1200" kern="1200"/>
            <a:t> </a:t>
          </a:r>
          <a:r>
            <a:rPr lang="hr-HR" sz="1200" b="1" kern="1200">
              <a:latin typeface="+mn-lt"/>
            </a:rPr>
            <a:t>002  JEDINSTVENI UPRAVNI ODJEL</a:t>
          </a:r>
        </a:p>
      </dsp:txBody>
      <dsp:txXfrm>
        <a:off x="0" y="1710832"/>
        <a:ext cx="5791200" cy="427434"/>
      </dsp:txXfrm>
    </dsp:sp>
    <dsp:sp modelId="{2CE12E23-46C9-4BCD-A006-4385CE542A58}">
      <dsp:nvSpPr>
        <dsp:cNvPr id="0" name=""/>
        <dsp:cNvSpPr/>
      </dsp:nvSpPr>
      <dsp:spPr>
        <a:xfrm>
          <a:off x="0" y="21382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2138266"/>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2001 Poslovanje Jedinstvenog upravnog odjela</a:t>
          </a:r>
        </a:p>
      </dsp:txBody>
      <dsp:txXfrm>
        <a:off x="0" y="2138266"/>
        <a:ext cx="5791200" cy="427434"/>
      </dsp:txXfrm>
    </dsp:sp>
    <dsp:sp modelId="{031A6358-072A-4667-BFB0-7BF893E7FFD6}">
      <dsp:nvSpPr>
        <dsp:cNvPr id="0" name=""/>
        <dsp:cNvSpPr/>
      </dsp:nvSpPr>
      <dsp:spPr>
        <a:xfrm>
          <a:off x="0" y="256570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2565701"/>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2002 Upravljanje imovinom</a:t>
          </a:r>
        </a:p>
      </dsp:txBody>
      <dsp:txXfrm>
        <a:off x="0" y="2565701"/>
        <a:ext cx="5791200" cy="427434"/>
      </dsp:txXfrm>
    </dsp:sp>
    <dsp:sp modelId="{3B867A50-B3D7-4072-941A-06F91CE0BBFD}">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2993135"/>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2004 Održavanje komunalne infrastrukture</a:t>
          </a:r>
        </a:p>
      </dsp:txBody>
      <dsp:txXfrm>
        <a:off x="0" y="2993135"/>
        <a:ext cx="5791200" cy="427434"/>
      </dsp:txXfrm>
    </dsp:sp>
    <dsp:sp modelId="{A328512E-0537-4529-8E55-30F1A3A8F1A9}">
      <dsp:nvSpPr>
        <dsp:cNvPr id="0" name=""/>
        <dsp:cNvSpPr/>
      </dsp:nvSpPr>
      <dsp:spPr>
        <a:xfrm>
          <a:off x="0" y="342056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9C8E1-EA95-42E9-85F7-F934FB953EA4}">
      <dsp:nvSpPr>
        <dsp:cNvPr id="0" name=""/>
        <dsp:cNvSpPr/>
      </dsp:nvSpPr>
      <dsp:spPr>
        <a:xfrm>
          <a:off x="0" y="3420569"/>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2005 Izgradnja objekata i uređaja komunalne infrastrukture</a:t>
          </a:r>
        </a:p>
      </dsp:txBody>
      <dsp:txXfrm>
        <a:off x="0" y="3420569"/>
        <a:ext cx="5791200" cy="427434"/>
      </dsp:txXfrm>
    </dsp:sp>
    <dsp:sp modelId="{8808A7D9-5182-4F80-8053-98DB5B6FA94B}">
      <dsp:nvSpPr>
        <dsp:cNvPr id="0" name=""/>
        <dsp:cNvSpPr/>
      </dsp:nvSpPr>
      <dsp:spPr>
        <a:xfrm>
          <a:off x="0" y="38480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3848003"/>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2006 Zaštita okoliša</a:t>
          </a:r>
        </a:p>
      </dsp:txBody>
      <dsp:txXfrm>
        <a:off x="0" y="3848003"/>
        <a:ext cx="5791200" cy="427434"/>
      </dsp:txXfrm>
    </dsp:sp>
    <dsp:sp modelId="{07EC2ADE-FAF2-4564-86AE-A375A8EE7514}">
      <dsp:nvSpPr>
        <dsp:cNvPr id="0" name=""/>
        <dsp:cNvSpPr/>
      </dsp:nvSpPr>
      <dsp:spPr>
        <a:xfrm>
          <a:off x="0" y="42754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4275437"/>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2007 Poljoprivreda i ruralni razvoj</a:t>
          </a:r>
        </a:p>
      </dsp:txBody>
      <dsp:txXfrm>
        <a:off x="0" y="4275437"/>
        <a:ext cx="5791200" cy="427434"/>
      </dsp:txXfrm>
    </dsp:sp>
    <dsp:sp modelId="{E9633575-BCAF-4437-8C1E-56A4CE01B35F}">
      <dsp:nvSpPr>
        <dsp:cNvPr id="0" name=""/>
        <dsp:cNvSpPr/>
      </dsp:nvSpPr>
      <dsp:spPr>
        <a:xfrm>
          <a:off x="0" y="47028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4702872"/>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2008 Razvoj turističke infrastrukture</a:t>
          </a:r>
        </a:p>
      </dsp:txBody>
      <dsp:txXfrm>
        <a:off x="0" y="4702872"/>
        <a:ext cx="5791200" cy="427434"/>
      </dsp:txXfrm>
    </dsp:sp>
    <dsp:sp modelId="{594F4CD1-F863-4A05-BF21-B62746186126}">
      <dsp:nvSpPr>
        <dsp:cNvPr id="0" name=""/>
        <dsp:cNvSpPr/>
      </dsp:nvSpPr>
      <dsp:spPr>
        <a:xfrm>
          <a:off x="0" y="51303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5D4448-08F7-4263-824B-6D6CAB4AED4B}">
      <dsp:nvSpPr>
        <dsp:cNvPr id="0" name=""/>
        <dsp:cNvSpPr/>
      </dsp:nvSpPr>
      <dsp:spPr>
        <a:xfrm>
          <a:off x="0" y="5130306"/>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   Program 2009 Protupožarna i civilna zaštita </a:t>
          </a:r>
          <a:endParaRPr lang="hr-HR" sz="1200" b="0" kern="1200">
            <a:latin typeface="+mn-lt"/>
          </a:endParaRPr>
        </a:p>
      </dsp:txBody>
      <dsp:txXfrm>
        <a:off x="0" y="5130306"/>
        <a:ext cx="5791200" cy="427434"/>
      </dsp:txXfrm>
    </dsp:sp>
    <dsp:sp modelId="{28AC168D-4326-4E0D-96EE-7DDE3C0BFB6F}">
      <dsp:nvSpPr>
        <dsp:cNvPr id="0" name=""/>
        <dsp:cNvSpPr/>
      </dsp:nvSpPr>
      <dsp:spPr>
        <a:xfrm>
          <a:off x="0" y="555774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5557740"/>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2010 Javne potrebe u sportu</a:t>
          </a:r>
        </a:p>
      </dsp:txBody>
      <dsp:txXfrm>
        <a:off x="0" y="5557740"/>
        <a:ext cx="5791200" cy="427434"/>
      </dsp:txXfrm>
    </dsp:sp>
    <dsp:sp modelId="{CADBD8FE-AECC-496D-8342-9829F455B1F9}">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5985174"/>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2011 Javne potrebe u kulturi i religiji</a:t>
          </a:r>
        </a:p>
      </dsp:txBody>
      <dsp:txXfrm>
        <a:off x="0" y="5985174"/>
        <a:ext cx="5791200" cy="427434"/>
      </dsp:txXfrm>
    </dsp:sp>
    <dsp:sp modelId="{4EB54206-C6E6-4F29-A3D7-3BF2281CE680}">
      <dsp:nvSpPr>
        <dsp:cNvPr id="0" name=""/>
        <dsp:cNvSpPr/>
      </dsp:nvSpPr>
      <dsp:spPr>
        <a:xfrm>
          <a:off x="0" y="641260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2E86B-0096-4699-9BD1-ABE43CEFC75B}">
      <dsp:nvSpPr>
        <dsp:cNvPr id="0" name=""/>
        <dsp:cNvSpPr/>
      </dsp:nvSpPr>
      <dsp:spPr>
        <a:xfrm>
          <a:off x="0" y="6412608"/>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2013 Ostale društvene potrebe</a:t>
          </a:r>
          <a:endParaRPr lang="hr-HR" sz="500" kern="1200"/>
        </a:p>
      </dsp:txBody>
      <dsp:txXfrm>
        <a:off x="0" y="6412608"/>
        <a:ext cx="5791200" cy="427434"/>
      </dsp:txXfrm>
    </dsp:sp>
    <dsp:sp modelId="{CB86178A-3BE7-47AD-9586-59F211956F3A}">
      <dsp:nvSpPr>
        <dsp:cNvPr id="0" name=""/>
        <dsp:cNvSpPr/>
      </dsp:nvSpPr>
      <dsp:spPr>
        <a:xfrm>
          <a:off x="0" y="68400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6840043"/>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2014 Predškolski odgoj</a:t>
          </a:r>
          <a:endParaRPr lang="hr-HR" sz="500" kern="1200"/>
        </a:p>
      </dsp:txBody>
      <dsp:txXfrm>
        <a:off x="0" y="6840043"/>
        <a:ext cx="5791200" cy="427434"/>
      </dsp:txXfrm>
    </dsp:sp>
    <dsp:sp modelId="{F85AD698-BE49-47CA-9B84-CE1C4755E350}">
      <dsp:nvSpPr>
        <dsp:cNvPr id="0" name=""/>
        <dsp:cNvSpPr/>
      </dsp:nvSpPr>
      <dsp:spPr>
        <a:xfrm>
          <a:off x="0" y="726747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F0205E-4F5C-4F1C-845C-70A22273FA30}">
      <dsp:nvSpPr>
        <dsp:cNvPr id="0" name=""/>
        <dsp:cNvSpPr/>
      </dsp:nvSpPr>
      <dsp:spPr>
        <a:xfrm>
          <a:off x="0" y="7267477"/>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2015 Ostalo obrazovanje</a:t>
          </a:r>
          <a:endParaRPr lang="hr-HR" sz="500" kern="1200"/>
        </a:p>
      </dsp:txBody>
      <dsp:txXfrm>
        <a:off x="0" y="7267477"/>
        <a:ext cx="5791200" cy="427434"/>
      </dsp:txXfrm>
    </dsp:sp>
    <dsp:sp modelId="{0C358028-947D-4EC8-9653-4FB5FF99968E}">
      <dsp:nvSpPr>
        <dsp:cNvPr id="0" name=""/>
        <dsp:cNvSpPr/>
      </dsp:nvSpPr>
      <dsp:spPr>
        <a:xfrm>
          <a:off x="0" y="7694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7694911"/>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2016 Socijalna skrb</a:t>
          </a:r>
          <a:endParaRPr lang="hr-HR" sz="1200" kern="1200"/>
        </a:p>
      </dsp:txBody>
      <dsp:txXfrm>
        <a:off x="0" y="7694911"/>
        <a:ext cx="5791200" cy="427434"/>
      </dsp:txXfrm>
    </dsp:sp>
    <dsp:sp modelId="{21119C98-4C28-4270-8FCF-947866EF886C}">
      <dsp:nvSpPr>
        <dsp:cNvPr id="0" name=""/>
        <dsp:cNvSpPr/>
      </dsp:nvSpPr>
      <dsp:spPr>
        <a:xfrm>
          <a:off x="0" y="812234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F3A2F-DBF6-4551-B12D-C58A4A5C3EC1}">
      <dsp:nvSpPr>
        <dsp:cNvPr id="0" name=""/>
        <dsp:cNvSpPr/>
      </dsp:nvSpPr>
      <dsp:spPr>
        <a:xfrm>
          <a:off x="0" y="8122345"/>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2018 Prostorno uređenje i unapređenje stanovanja</a:t>
          </a:r>
          <a:endParaRPr lang="hr-HR" sz="1200" kern="1200"/>
        </a:p>
      </dsp:txBody>
      <dsp:txXfrm>
        <a:off x="0" y="8122345"/>
        <a:ext cx="5791200" cy="427434"/>
      </dsp:txXfrm>
    </dsp:sp>
    <dsp:sp modelId="{1B359936-5BE6-4EAE-AABA-63F5C6647BEF}">
      <dsp:nvSpPr>
        <dsp:cNvPr id="0" name=""/>
        <dsp:cNvSpPr/>
      </dsp:nvSpPr>
      <dsp:spPr>
        <a:xfrm>
          <a:off x="0" y="854977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4BAC3-C392-404D-ACB0-445FED0F490B}">
      <dsp:nvSpPr>
        <dsp:cNvPr id="0" name=""/>
        <dsp:cNvSpPr/>
      </dsp:nvSpPr>
      <dsp:spPr>
        <a:xfrm>
          <a:off x="0" y="8549779"/>
          <a:ext cx="5791200" cy="427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2019 Upravljanje likvidnošću</a:t>
          </a:r>
          <a:endParaRPr lang="hr-HR" sz="1200" kern="1200"/>
        </a:p>
      </dsp:txBody>
      <dsp:txXfrm>
        <a:off x="0" y="8549779"/>
        <a:ext cx="5791200" cy="427434"/>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C2B27-7DB9-4095-9F54-11DB1DFFE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18</Pages>
  <Words>3256</Words>
  <Characters>18565</Characters>
  <Application>Microsoft Office Word</Application>
  <DocSecurity>0</DocSecurity>
  <Lines>154</Lines>
  <Paragraphs>43</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30</cp:revision>
  <cp:lastPrinted>2023-01-24T11:53:00Z</cp:lastPrinted>
  <dcterms:created xsi:type="dcterms:W3CDTF">2023-11-23T11:34:00Z</dcterms:created>
  <dcterms:modified xsi:type="dcterms:W3CDTF">2024-11-28T11:20:00Z</dcterms:modified>
</cp:coreProperties>
</file>